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0FB60" w14:textId="77777777" w:rsidR="00880C0A" w:rsidRPr="00880C0A" w:rsidRDefault="00880C0A" w:rsidP="00880C0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TÜRK GIDA KODEKSİ KOYULAŞTIRILMIŞ SÜT VE SÜTTOZU TEBLİĞİ</w:t>
      </w:r>
    </w:p>
    <w:p w14:paraId="12B8789B" w14:textId="77777777" w:rsidR="00880C0A" w:rsidRPr="00880C0A" w:rsidRDefault="00880C0A" w:rsidP="00880C0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(TEBLİĞ NO: 2005/18)</w:t>
      </w:r>
    </w:p>
    <w:p w14:paraId="49F786FC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Amaç</w:t>
      </w:r>
    </w:p>
    <w:p w14:paraId="38023F9F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Madde 1 —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Tebliğin amacı, koyulaştırılmış süt ve süttozunun, tekniğine uygun ve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hijyenik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şekilde üretimi, hazırlama, işleme, muhafaza, depolama, taşıma ve pazarlamasını sağlamak üzere özelliklerini belirlemektir.</w:t>
      </w:r>
    </w:p>
    <w:p w14:paraId="494F9AF1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Kapsam</w:t>
      </w:r>
    </w:p>
    <w:p w14:paraId="0DF7E3C6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Madde 2 —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 koyulaştırılmış süt ve süttozunu kapsar.</w:t>
      </w:r>
    </w:p>
    <w:p w14:paraId="79E9DCB2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Hukuki dayanak</w:t>
      </w:r>
    </w:p>
    <w:p w14:paraId="1BC49A98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Madde 3 —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16/11/1997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tarihli ve 23172 mükerrer sayılı Resmî Gazete’de yayımlanan Türk Gıda Kodeksi Yönetmeliği’ne göre hazırlanmıştır.</w:t>
      </w:r>
    </w:p>
    <w:p w14:paraId="606B6B7E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Tanımlar</w:t>
      </w:r>
    </w:p>
    <w:p w14:paraId="1407BC68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MADDE 4 –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(</w:t>
      </w: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lang w:eastAsia="tr-TR"/>
        </w:rPr>
        <w:t>Değişik:RG</w:t>
      </w: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-3/9/2008-26986)</w:t>
      </w:r>
    </w:p>
    <w:p w14:paraId="07D3B063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Tebliğde geçen;</w:t>
      </w:r>
    </w:p>
    <w:p w14:paraId="5F2267D5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a) Koyulaştırılmış süt: Yağlı, yağı kısmen veya tamamen alınmış sütten veya bu ürünlerin karışımından suyun kısmi olarak uzaklaştırılması ile elde edilen, içine süttozu ve/veya krema katılabilen, şekerli veya şekersiz sıvı ürünü,</w:t>
      </w:r>
    </w:p>
    <w:p w14:paraId="45F6341D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b) Süttozu: Yağlı, yağı kısmen veya tamamen alınmış sütten, kremadan veya bu ürünlerin karışımından suyun uzaklaştırılması ile elde edilen ve son üründe nem içeriğinin ağırlıkça en fazla %5 oranında olduğu katı ürünü,"</w:t>
      </w:r>
    </w:p>
    <w:p w14:paraId="113A1F4B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c) Süt retentatı: Yağlı, yarım yağlı veya yağsız sütten ultrafiltrasyonla süt proteinleri ve süt yağının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konsantre edilmesiyle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elde edilen sıvı ürünü,</w:t>
      </w:r>
    </w:p>
    <w:p w14:paraId="7DCF4327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d) Süt permeatı: Yağlı, yarım yağlı ve yağsız sütten ultrafiltrasyonla süt proteinleri ve süt yağının ayrılmasıyla elde edilen sıvı ürünü,</w:t>
      </w:r>
    </w:p>
    <w:p w14:paraId="1350373E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e) Laktoz: Normal olarak, susuz laktoz miktarı, kuru maddede ağırlıkça %99'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dan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az olmayan peyniraltı suyundan elde edilen ve susuz formda veya bir molekül kristalizasyon suyu içeren veya her iki formun karışımı şeklinde olabilen sütün doğal bir bileşenini</w:t>
      </w:r>
    </w:p>
    <w:p w14:paraId="0763F39C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ifade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eder.</w:t>
      </w:r>
    </w:p>
    <w:p w14:paraId="20854FFC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Ürün özellikleri</w:t>
      </w:r>
    </w:p>
    <w:p w14:paraId="355A45BF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Madde 5 —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 kapsamındaki ürünlerin özellikleri aşağıda verilmiştir:</w:t>
      </w:r>
    </w:p>
    <w:p w14:paraId="63328A00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a) Koyulaştırılmış süt ve süttozu üretiminde kullanılan süt, "Türk Gıda Kodeksi - Çiğ Süt ve Isıl İşlem Görmüş İçme Sütleri Tebliği"nde belirtilen şartlara uygun olacaktır.</w:t>
      </w:r>
    </w:p>
    <w:p w14:paraId="24E50522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b) Bu Tebliğ  kapsamındaki ürünler kendine has tat, koku ve yapıda olacaktır.</w:t>
      </w:r>
    </w:p>
    <w:p w14:paraId="0102A8BF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c)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(</w:t>
      </w: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lang w:eastAsia="tr-TR"/>
        </w:rPr>
        <w:t>Değişik:RG</w:t>
      </w: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-3/9/2008-26986)</w:t>
      </w: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Koyulaştırılmış sütlerin raf ömrünün korunması ısıl işlem ile; şekerli koyulaştırılmış sütlerin raf ömrünün korunması bu Tebliğin 5 inci maddesinin (f) bendinde belirtilen şekerlerle;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süttozlarının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ise suyun uzaklaştırılması ile gerçekleştirilir.</w:t>
      </w:r>
    </w:p>
    <w:p w14:paraId="5E104E20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d) Koyulaştırılmış sütlere ait yağ ve kuru madde oranları Ek-1’de verilmiştir.</w:t>
      </w:r>
    </w:p>
    <w:p w14:paraId="3291F7F2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e) Koyulaştırılmış süt, Ek-1’de belirtilen kuru madde ve yağ oranlarına göre;</w:t>
      </w:r>
    </w:p>
    <w:p w14:paraId="24E1C772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- Koyulaştırılmış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yüksek yağlı süt,</w:t>
      </w:r>
    </w:p>
    <w:p w14:paraId="04AD33AA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- Koyulaştırılmış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tam yağlı süt,</w:t>
      </w:r>
    </w:p>
    <w:p w14:paraId="03A3ACAB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- Koyulaştırılmış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yarım yağlı süt,</w:t>
      </w:r>
    </w:p>
    <w:p w14:paraId="3923E088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- Koyulaştırılmış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yağsız süt,</w:t>
      </w:r>
    </w:p>
    <w:p w14:paraId="30699507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- Şekerli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koyulaştırılmış tam yağlı süt,</w:t>
      </w:r>
    </w:p>
    <w:p w14:paraId="5D86FC4B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- Şekerli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koyulaştırılmış yarım yağlı süt,</w:t>
      </w:r>
    </w:p>
    <w:p w14:paraId="1E899F6A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- Şekerli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koyulaştırılmış yağsız süt</w:t>
      </w:r>
    </w:p>
    <w:p w14:paraId="20B57B01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adı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altında piyasaya sunulur.</w:t>
      </w:r>
    </w:p>
    <w:p w14:paraId="6D3C9281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f) Şekerli koyulaştırılmış süt üretiminde "Türk Gıda Kodeksi-Şeker Tebliği"nde belirtilen şartlara uygun "beyaz şeker", "yarı beyaz şeker" veya "ekstra beyaz şeker" kullanılabilir.</w:t>
      </w:r>
    </w:p>
    <w:p w14:paraId="47CD4118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g) Koyulaştırılmış sütlerin üretiminde kullanılan süttozu miktarı, son üründeki süt kuru maddesi oranının %25’inden fazla olamaz.</w:t>
      </w:r>
    </w:p>
    <w:p w14:paraId="284714A8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h) Koyulaştırılmış sütlerin üretiminde krema, Ek-1’de verilen yağ ve kuru madde sınırlarını aşmamak koşulu ile kullanılabilir.</w:t>
      </w:r>
    </w:p>
    <w:p w14:paraId="49F029D4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i) Süttozlarının bileşimi Ek-2’de verilmiştir.</w:t>
      </w:r>
    </w:p>
    <w:p w14:paraId="1D8177B8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j) Süttozu Ek-2’de verilen bileşimlerine göre;</w:t>
      </w:r>
    </w:p>
    <w:p w14:paraId="0ADA8F2F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- Yüksek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yağlı süttozu,</w:t>
      </w:r>
    </w:p>
    <w:p w14:paraId="7DB3C088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- Tam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yağlı süttozu,</w:t>
      </w:r>
    </w:p>
    <w:p w14:paraId="73EE2607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- Yarım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yağlı süttozu,</w:t>
      </w:r>
    </w:p>
    <w:p w14:paraId="1235C7DE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- Yağsız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süttozu</w:t>
      </w:r>
    </w:p>
    <w:p w14:paraId="344143BA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lastRenderedPageBreak/>
        <w:t>adı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altında piyasaya sunulur.</w:t>
      </w:r>
    </w:p>
    <w:p w14:paraId="46CFF343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k) Şekerli koyulaştırılmış sütlere son üründe ağırlıkça en fazla % 0.03 oranında laktoz ilave edilebilir.</w:t>
      </w:r>
    </w:p>
    <w:p w14:paraId="32B43020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l) Bu Tebliğ kapsamındaki ürünlere vitamin eklenebilir. Bu durumda vitamin ilavesi "Türk Gıda Kodeksi Gıda Maddelerinin Genel Etiketleme ve Beslenme Yönünden Etiketleme Kuralları Tebliği"ne uygun olmalıdır.</w:t>
      </w:r>
    </w:p>
    <w:p w14:paraId="45A70CD9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m)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(</w:t>
      </w: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lang w:eastAsia="tr-TR"/>
        </w:rPr>
        <w:t>Ek:RG</w:t>
      </w: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-3/9/2008-26986)</w:t>
      </w: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 kapsamındaki ürünlerin süt protein içeriği, yağsız kuru madde cinsinden ağırlıkça % 34'lük bir içeriğe ayarlanmış süte, serum proteininin kazeine oranında değişikliğe yol açmayacak bir şekilde süt bileşenleri ilave edilerek ve/veya çekilerek ayarlanabilir. Ancak bu işlem bu Tebliğin 1 ve 2 no'lu eklerinde yer alan ürünlerin bileşim değerlerini değiştirmemelidir.</w:t>
      </w:r>
    </w:p>
    <w:p w14:paraId="34A4B6C7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n)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(</w:t>
      </w: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lang w:eastAsia="tr-TR"/>
        </w:rPr>
        <w:t>Ek:RG</w:t>
      </w: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-3/9/2008-26986)</w:t>
      </w: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(m) bendinde belirtilen protein ayarlamasında süt retentatı, süt permeatı ve laktoz kullanılabilir.</w:t>
      </w:r>
    </w:p>
    <w:p w14:paraId="2E04B0E2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Katkı maddeleri</w:t>
      </w:r>
    </w:p>
    <w:p w14:paraId="0502979C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Madde 6 —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 kapsamındaki ürünlerde kullanılan katkı maddelerine ait değerler Türk Gıda Kodeksi Yönetmeliği’nin Gıda Katkı Maddeleri Bölümü’ne uygun olacaktır.</w:t>
      </w:r>
    </w:p>
    <w:p w14:paraId="4F7EF66A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Bulaşanlar</w:t>
      </w:r>
    </w:p>
    <w:p w14:paraId="54C029EE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Madde 7 —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color w:val="1C283D"/>
          <w:spacing w:val="10"/>
          <w:sz w:val="20"/>
          <w:szCs w:val="20"/>
          <w:lang w:eastAsia="tr-TR"/>
        </w:rPr>
        <w:t>Bu Tebliğ Kapsamındaki ürünlerde bulaşanların miktarı Türk Gıda</w:t>
      </w:r>
      <w:r w:rsidRPr="00880C0A">
        <w:rPr>
          <w:rFonts w:ascii="Times New Roman" w:eastAsia="Times New Roman" w:hAnsi="Times New Roman" w:cs="Times New Roman"/>
          <w:color w:val="1C283D"/>
          <w:spacing w:val="10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Kodeksi Yönetmeliği’nin Bulaşanlar Bölümü’ne uygun olacaktır.</w:t>
      </w:r>
    </w:p>
    <w:p w14:paraId="6B157F1A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Pestisitler</w:t>
      </w:r>
    </w:p>
    <w:p w14:paraId="32B9FB03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Madde 8 —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 kapsamındaki ürünlerde bulunabilecek pestisit kalıntı limitleri Türk Gıda Kodeksi Yönetmeliği’nin Pestisit Kalıntıları bölümünde açıklanan  Pestisit Kalıntı Limitlerinin Uygulama Esaslarına uygun olacaktır.</w:t>
      </w:r>
    </w:p>
    <w:p w14:paraId="23DF7197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Veteriner ilaçları tolerans düzeyleri</w:t>
      </w:r>
    </w:p>
    <w:p w14:paraId="4E157CFB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Madde 9 —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 kapsamındaki ürünlerde bulunabilecek veteriner ilaçları kalıntı düzeyleri Türk Gıda Kodeksi Yönetmeliği’nin Veteriner İlaçları Tolerans Düzeyleri bölümünde verilen sınırlara uygun olacaktır.</w:t>
      </w:r>
    </w:p>
    <w:p w14:paraId="29687BD5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Hijyen</w:t>
      </w:r>
    </w:p>
    <w:p w14:paraId="28635B45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Madde 10 —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 kapsamındaki ürünler Türk Gıda Kodeksi Yönetmeliği’nin Gıda Hijyen bölümünde yer alan genel kurallara uygun olarak üretilecektir. Bu kurallara ek olarak, bu Tebliğ kapsamındaki ürünlere ait mikrobiyolojik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kriterler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"Türk Gıda Kodeksi-Mikrobiyolojik Kriterler Tebliği"ne uygun olmalıdır.</w:t>
      </w:r>
    </w:p>
    <w:p w14:paraId="06B12516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İşyeri özellikleri</w:t>
      </w:r>
    </w:p>
    <w:p w14:paraId="54E86740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Madde 11 —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 kapsamındaki ürünleri üreten işyerleri, Türk Gıda Kodeksi Yönetmeliği’nin Gıda Maddeleri Üreten İşyerlerinin Taşıması Gereken Özellikler bölümünde yer alan genel kurallara uygun olacaktır.</w:t>
      </w:r>
    </w:p>
    <w:p w14:paraId="72CDED2B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Ambalajlama, etiketleme, işaretleme ve izlenebilirlik</w:t>
      </w:r>
    </w:p>
    <w:p w14:paraId="6110928A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Madde 12 —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 kapsamındaki ürünler Türk Gıda Kodeksi Yönetmeliği’nin Ambalajlama ve Etiketleme-İşaretleme bölümünde yer alan genel kurallara uygun olarak ambalajlanacak, etiketlenecek ve işaretlenecektir. Bu genel kurallara ek olan kurallar aşağıdaki gibidir.</w:t>
      </w:r>
    </w:p>
    <w:p w14:paraId="53D2A527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a) Ürünler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Ek-1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ve Ek-2’de belirtilen yağ ve kuru madde oranlarına göre isimlendirilecektir ve etikette içerdikleri süt yağı miktarı ticari ismin yanında ağırlıkça yüzde "%...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süt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yağı" olarak belirtilecektir. Yağsız ürünlerde süt yağı miktarı verilmeyebilir.</w:t>
      </w:r>
    </w:p>
    <w:p w14:paraId="5316AE05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b) Şekerli koyulaştırılmış sütlerin içerdiği şeker miktarı etiketinde ağırlıkça yüzde "%..." olarak belirtilir.</w:t>
      </w:r>
    </w:p>
    <w:p w14:paraId="281EE264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c) 20 g’dan az ürünlerde, ambalaj ve etiket bilgileri dış pakette yer alacaktır.</w:t>
      </w:r>
    </w:p>
    <w:p w14:paraId="43DFD15F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d) Süttozlarının etiketinde "12 ayın altındaki bebekler için gıda olarak kullanılmaz." ifadesi bulunmalıdır.</w:t>
      </w:r>
    </w:p>
    <w:p w14:paraId="7C700871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Taşıma ve depolama</w:t>
      </w:r>
    </w:p>
    <w:p w14:paraId="7100DC92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Madde 13 —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 kapsamındaki ürünlerin taşınması ve depolanması Türk Gıda Kodeksi Yönetmeliği’nin Gıdaların Taşıması ve Depolaması bölümünde yer alan kurallara uygun olacaktır.</w:t>
      </w:r>
    </w:p>
    <w:p w14:paraId="491AC141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Numune alma ve analiz yöntemleri</w:t>
      </w:r>
    </w:p>
    <w:p w14:paraId="2274A9F7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Madde 14 —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 kapsamındaki ürünlerden Türk Gıda Kodeksi Yönetmeliği’nin Numune Alma ve Analiz Metodları bölümünde belirtilen kurallara uygun olarak numune alınacak ve uluslararası kabul görmüş analiz metodları uygulanacaktır.</w:t>
      </w:r>
    </w:p>
    <w:p w14:paraId="70A929EA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Tescil ve denetim</w:t>
      </w:r>
    </w:p>
    <w:p w14:paraId="24B9F743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Madde 15 —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 kapsamında yer alan ürünleri üreten ve satan işyerleri; tescil ve izin, ithalat işlemleri, kontrol ve denetim sırasında bu Tebliğ hükümlerine uymak zorundadır. Bu hükümlere uymayan işyerleri hakkında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05/06/2004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tarihli ve 25483 sayılı Resmî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color w:val="1C283D"/>
          <w:spacing w:val="5"/>
          <w:sz w:val="20"/>
          <w:szCs w:val="20"/>
          <w:lang w:eastAsia="tr-TR"/>
        </w:rPr>
        <w:t>Gazete’de yayımlanan 5179 sayılı Gıdaların Üretimi, Tüketimi ve Denetlenmesine Dair</w:t>
      </w:r>
      <w:r w:rsidRPr="00880C0A">
        <w:rPr>
          <w:rFonts w:ascii="Times New Roman" w:eastAsia="Times New Roman" w:hAnsi="Times New Roman" w:cs="Times New Roman"/>
          <w:color w:val="1C283D"/>
          <w:spacing w:val="5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Kanun Hükmünde Kararnamenin Değiştirilerek Kabulü Hakkında Kanun hükümlerine göre yasal işlem yapılır.</w:t>
      </w:r>
    </w:p>
    <w:p w14:paraId="0D4F858F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Denetim</w:t>
      </w:r>
    </w:p>
    <w:p w14:paraId="3EC3659D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Madde 16 —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Tebliğde yer alan hükümlerin uygulanması ile ilgili denetim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05/06/2004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tarihli ve 25483 sayılı Resmî Gazete’de yayımlanan 5179 sayılı Gıdaların Üretimi, Tüketimi ve Denetlenmesine Dair Kanun 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lastRenderedPageBreak/>
        <w:t>Hükmünde Kararnamenin Değiştirilerek Kabulü Hakkında Kanun’a göre Tarım ve Köyişleri Bakanlığı tarafından yerine getirilir.</w:t>
      </w:r>
    </w:p>
    <w:p w14:paraId="691E0762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Avrupa Birliğine uyum</w:t>
      </w:r>
    </w:p>
    <w:p w14:paraId="400E2227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Madde 17 —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 2001/114/EC sayılı Koyulaştırılmış Süt ve Süttozu ile ilgili Komisyon Direktifi dikkate alınarak Avrupa Birliği’ne uyum çerçevesinde hazırlanmıştır.</w:t>
      </w:r>
    </w:p>
    <w:p w14:paraId="79410D0E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Yürürlükten Kaldırılan Mevzuat</w:t>
      </w:r>
    </w:p>
    <w:p w14:paraId="4F9EB896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Madde 18 —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ile;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29/12/2001 tarihli ve 24625 sayılı Resmî Gazete’de yayımlanan, "Türk Gıda Kodeksi Koyulaştırılmış Süt ve Süttozu Tebliği" (Tebliğ No: 2001/43) yürürlükten kaldırılmıştır.</w:t>
      </w:r>
    </w:p>
    <w:p w14:paraId="171C3EEB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GEÇİCİ MADDE 1 – (</w:t>
      </w: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lang w:eastAsia="tr-TR"/>
        </w:rPr>
        <w:t>Değişik:RG</w:t>
      </w: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-3/9/2008-26986)</w:t>
      </w:r>
    </w:p>
    <w:p w14:paraId="31A66A7B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Halen faaliyet gösteren ve bu Tebliğ kapsamındaki ürünleri üreten ve satan işyerleri bu Tebliğ'in yayımı tarihinden itibaren 6 ay içinde bu Tebliğ hükümlerine uymak zorundadır. Bu süre içerisinde gerekli düzenlemeleri yapmayan iş yerleri ve satış yerlerinin faaliyetine izin verilmez. Bu iş yerleri hakkında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27/5/2004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tarihli ve 5179 sayılı Gıdaların Üretimi, Tüketimi ve Denetlenmesine Dair Kanun Hükmünde Kararnamenin Değiştirilerek Kabulü Hakkında Kanun hükümlerine göre yasal işlem yapılır.</w:t>
      </w:r>
    </w:p>
    <w:p w14:paraId="584FB17F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Yürürlük</w:t>
      </w:r>
    </w:p>
    <w:p w14:paraId="0459338D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Madde 19 —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 yayımı tarihinde yürürlüğe girer.</w:t>
      </w:r>
    </w:p>
    <w:p w14:paraId="6D1B569A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Yürütme</w:t>
      </w:r>
    </w:p>
    <w:p w14:paraId="4CD63C7E" w14:textId="77777777" w:rsidR="00880C0A" w:rsidRPr="00880C0A" w:rsidRDefault="00880C0A" w:rsidP="00880C0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Madde 20 —</w:t>
      </w:r>
      <w:r w:rsidRPr="00880C0A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Tebliği Tarım ve Köyişleri Bakanı yürütür.</w:t>
      </w:r>
    </w:p>
    <w:p w14:paraId="51DB9300" w14:textId="77777777" w:rsidR="00880C0A" w:rsidRPr="00880C0A" w:rsidRDefault="00880C0A" w:rsidP="00880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</w:t>
      </w:r>
    </w:p>
    <w:p w14:paraId="6FA3500C" w14:textId="77777777" w:rsidR="00880C0A" w:rsidRPr="00880C0A" w:rsidRDefault="00880C0A" w:rsidP="00880C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808080"/>
          <w:shd w:val="clear" w:color="auto" w:fill="FFFFFF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808080"/>
          <w:shd w:val="clear" w:color="auto" w:fill="FFFFFF"/>
          <w:lang w:eastAsia="tr-TR"/>
        </w:rPr>
        <w:t>Sayfa 1</w:t>
      </w:r>
    </w:p>
    <w:p w14:paraId="6742CF86" w14:textId="77777777" w:rsidR="00880C0A" w:rsidRPr="00880C0A" w:rsidRDefault="00880C0A" w:rsidP="0088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shd w:val="clear" w:color="auto" w:fill="FFFFFF"/>
          <w:lang w:eastAsia="tr-TR"/>
        </w:rPr>
        <w:br w:type="textWrapping" w:clear="all"/>
      </w:r>
    </w:p>
    <w:p w14:paraId="09202891" w14:textId="77777777" w:rsidR="00880C0A" w:rsidRPr="00880C0A" w:rsidRDefault="00880C0A" w:rsidP="00880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lang w:eastAsia="tr-TR"/>
        </w:rPr>
        <w:t>EK 1</w:t>
      </w:r>
    </w:p>
    <w:p w14:paraId="31C0F0D5" w14:textId="77777777" w:rsidR="00880C0A" w:rsidRPr="00880C0A" w:rsidRDefault="00880C0A" w:rsidP="00880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New York" w:eastAsia="Times New Roman" w:hAnsi="New York" w:cs="Times New Roman"/>
          <w:color w:val="1C283D"/>
          <w:lang w:eastAsia="tr-TR"/>
        </w:rPr>
        <w:t> </w:t>
      </w:r>
    </w:p>
    <w:p w14:paraId="51E3F105" w14:textId="77777777" w:rsidR="00880C0A" w:rsidRPr="00880C0A" w:rsidRDefault="00880C0A" w:rsidP="00880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New York" w:eastAsia="Times New Roman" w:hAnsi="New York" w:cs="Times New Roman"/>
          <w:b/>
          <w:bCs/>
          <w:color w:val="1C283D"/>
          <w:lang w:eastAsia="tr-TR"/>
        </w:rPr>
        <w:t>Koyulaştırılmış Sütlere Ait Yağ ve Kuru Madde Oranları</w:t>
      </w:r>
    </w:p>
    <w:p w14:paraId="30A23E42" w14:textId="77777777" w:rsidR="00880C0A" w:rsidRPr="00880C0A" w:rsidRDefault="00880C0A" w:rsidP="00880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New York" w:eastAsia="Times New Roman" w:hAnsi="New York" w:cs="Times New Roman"/>
          <w:b/>
          <w:bCs/>
          <w:color w:val="1C283D"/>
          <w:sz w:val="19"/>
          <w:szCs w:val="19"/>
          <w:lang w:eastAsia="tr-TR"/>
        </w:rPr>
        <w:t> </w:t>
      </w:r>
    </w:p>
    <w:tbl>
      <w:tblPr>
        <w:tblW w:w="8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8"/>
        <w:gridCol w:w="2589"/>
        <w:gridCol w:w="2722"/>
      </w:tblGrid>
      <w:tr w:rsidR="00880C0A" w:rsidRPr="00880C0A" w14:paraId="12E1BF4F" w14:textId="77777777" w:rsidTr="00880C0A"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3B43F7" w14:textId="77777777" w:rsidR="00880C0A" w:rsidRPr="00880C0A" w:rsidRDefault="00880C0A" w:rsidP="0088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b/>
                <w:bCs/>
                <w:color w:val="1C283D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AB3A58" w14:textId="77777777" w:rsidR="00880C0A" w:rsidRPr="00880C0A" w:rsidRDefault="00880C0A" w:rsidP="008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b/>
                <w:bCs/>
                <w:color w:val="1C283D"/>
                <w:sz w:val="19"/>
                <w:szCs w:val="19"/>
                <w:lang w:eastAsia="tr-TR"/>
              </w:rPr>
              <w:t>Süt Yağı</w:t>
            </w:r>
          </w:p>
          <w:p w14:paraId="42E9ECC1" w14:textId="77777777" w:rsidR="00880C0A" w:rsidRPr="00880C0A" w:rsidRDefault="00880C0A" w:rsidP="008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b/>
                <w:bCs/>
                <w:color w:val="1C283D"/>
                <w:sz w:val="19"/>
                <w:szCs w:val="19"/>
                <w:lang w:eastAsia="tr-TR"/>
              </w:rPr>
              <w:t>(Ağırlıkça, %)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2C7717" w14:textId="77777777" w:rsidR="00880C0A" w:rsidRPr="00880C0A" w:rsidRDefault="00880C0A" w:rsidP="008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b/>
                <w:bCs/>
                <w:color w:val="1C283D"/>
                <w:sz w:val="19"/>
                <w:szCs w:val="19"/>
                <w:lang w:eastAsia="tr-TR"/>
              </w:rPr>
              <w:t>Süt Kuru Maddesi</w:t>
            </w:r>
          </w:p>
          <w:p w14:paraId="7BE17210" w14:textId="77777777" w:rsidR="00880C0A" w:rsidRPr="00880C0A" w:rsidRDefault="00880C0A" w:rsidP="008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b/>
                <w:bCs/>
                <w:color w:val="1C283D"/>
                <w:sz w:val="19"/>
                <w:szCs w:val="19"/>
                <w:lang w:eastAsia="tr-TR"/>
              </w:rPr>
              <w:t>(Ağırlıkça, %)</w:t>
            </w:r>
          </w:p>
        </w:tc>
      </w:tr>
      <w:tr w:rsidR="00880C0A" w:rsidRPr="00880C0A" w14:paraId="01CAE26C" w14:textId="77777777" w:rsidTr="00880C0A"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74F7F6" w14:textId="77777777" w:rsidR="00880C0A" w:rsidRPr="00880C0A" w:rsidRDefault="00880C0A" w:rsidP="0088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b/>
                <w:bCs/>
                <w:color w:val="1C283D"/>
                <w:sz w:val="19"/>
                <w:szCs w:val="19"/>
                <w:lang w:eastAsia="tr-TR"/>
              </w:rPr>
              <w:t>Koyulaştırılmış Yağsız Süt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599666" w14:textId="77777777" w:rsidR="00880C0A" w:rsidRPr="00880C0A" w:rsidRDefault="00880C0A" w:rsidP="008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color w:val="1C283D"/>
                <w:sz w:val="19"/>
                <w:szCs w:val="19"/>
                <w:lang w:eastAsia="tr-TR"/>
              </w:rPr>
              <w:t>Süt Yağı?1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B8E9C" w14:textId="77777777" w:rsidR="00880C0A" w:rsidRPr="00880C0A" w:rsidRDefault="00880C0A" w:rsidP="008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color w:val="1C283D"/>
                <w:sz w:val="19"/>
                <w:szCs w:val="19"/>
                <w:lang w:eastAsia="tr-TR"/>
              </w:rPr>
              <w:t>En az 20</w:t>
            </w:r>
          </w:p>
        </w:tc>
      </w:tr>
      <w:tr w:rsidR="00880C0A" w:rsidRPr="00880C0A" w14:paraId="7E48C821" w14:textId="77777777" w:rsidTr="00880C0A"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5D045A" w14:textId="77777777" w:rsidR="00880C0A" w:rsidRPr="00880C0A" w:rsidRDefault="00880C0A" w:rsidP="0088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b/>
                <w:bCs/>
                <w:color w:val="1C283D"/>
                <w:sz w:val="19"/>
                <w:szCs w:val="19"/>
                <w:lang w:eastAsia="tr-TR"/>
              </w:rPr>
              <w:t>Koyulaştırılmış Yarım Yağlı Süt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7CD69A" w14:textId="77777777" w:rsidR="00880C0A" w:rsidRPr="00880C0A" w:rsidRDefault="00880C0A" w:rsidP="008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color w:val="1C283D"/>
                <w:sz w:val="19"/>
                <w:szCs w:val="19"/>
                <w:lang w:eastAsia="tr-TR"/>
              </w:rPr>
              <w:t>1&lt;Süt Yağı?7,5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419D9F" w14:textId="77777777" w:rsidR="00880C0A" w:rsidRPr="00880C0A" w:rsidRDefault="00880C0A" w:rsidP="008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color w:val="1C283D"/>
                <w:sz w:val="19"/>
                <w:szCs w:val="19"/>
                <w:lang w:eastAsia="tr-TR"/>
              </w:rPr>
              <w:t>En az 20</w:t>
            </w:r>
          </w:p>
        </w:tc>
      </w:tr>
      <w:tr w:rsidR="00880C0A" w:rsidRPr="00880C0A" w14:paraId="1A6E34C6" w14:textId="77777777" w:rsidTr="00880C0A"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32A55B" w14:textId="77777777" w:rsidR="00880C0A" w:rsidRPr="00880C0A" w:rsidRDefault="00880C0A" w:rsidP="00880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b/>
                <w:bCs/>
                <w:color w:val="1C283D"/>
                <w:sz w:val="19"/>
                <w:szCs w:val="19"/>
                <w:lang w:eastAsia="tr-TR"/>
              </w:rPr>
              <w:t>Koyulaştırılmış Tam Yağlı Süt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E6834" w14:textId="77777777" w:rsidR="00880C0A" w:rsidRPr="00880C0A" w:rsidRDefault="00880C0A" w:rsidP="008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Times New Roman" w:eastAsia="Times New Roman" w:hAnsi="Times New Roman" w:cs="Times New Roman"/>
                <w:color w:val="1C283D"/>
                <w:sz w:val="19"/>
                <w:szCs w:val="19"/>
                <w:lang w:eastAsia="tr-TR"/>
              </w:rPr>
              <w:t>Süt Yağı &gt;7,5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F06C0E" w14:textId="77777777" w:rsidR="00880C0A" w:rsidRPr="00880C0A" w:rsidRDefault="00880C0A" w:rsidP="008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color w:val="1C283D"/>
                <w:sz w:val="19"/>
                <w:szCs w:val="19"/>
                <w:lang w:eastAsia="tr-TR"/>
              </w:rPr>
              <w:t>En az 25</w:t>
            </w:r>
          </w:p>
        </w:tc>
      </w:tr>
      <w:tr w:rsidR="00880C0A" w:rsidRPr="00880C0A" w14:paraId="1A4B97F8" w14:textId="77777777" w:rsidTr="00880C0A"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EB41AF" w14:textId="77777777" w:rsidR="00880C0A" w:rsidRPr="00880C0A" w:rsidRDefault="00880C0A" w:rsidP="0088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b/>
                <w:bCs/>
                <w:color w:val="1C283D"/>
                <w:sz w:val="19"/>
                <w:szCs w:val="19"/>
                <w:lang w:eastAsia="tr-TR"/>
              </w:rPr>
              <w:t>Koyulaştırılmış Yüksek Yağlı Süt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43A16E" w14:textId="77777777" w:rsidR="00880C0A" w:rsidRPr="00880C0A" w:rsidRDefault="00880C0A" w:rsidP="008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color w:val="1C283D"/>
                <w:sz w:val="19"/>
                <w:szCs w:val="19"/>
                <w:lang w:eastAsia="tr-TR"/>
              </w:rPr>
              <w:t>Süt Yağı?15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94BE0C" w14:textId="77777777" w:rsidR="00880C0A" w:rsidRPr="00880C0A" w:rsidRDefault="00880C0A" w:rsidP="008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color w:val="1C283D"/>
                <w:sz w:val="19"/>
                <w:szCs w:val="19"/>
                <w:lang w:eastAsia="tr-TR"/>
              </w:rPr>
              <w:t>En az 26,5</w:t>
            </w:r>
          </w:p>
        </w:tc>
      </w:tr>
      <w:tr w:rsidR="00880C0A" w:rsidRPr="00880C0A" w14:paraId="74A143B4" w14:textId="77777777" w:rsidTr="00880C0A"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11D51E" w14:textId="77777777" w:rsidR="00880C0A" w:rsidRPr="00880C0A" w:rsidRDefault="00880C0A" w:rsidP="0088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b/>
                <w:bCs/>
                <w:color w:val="1C283D"/>
                <w:sz w:val="19"/>
                <w:szCs w:val="19"/>
                <w:lang w:eastAsia="tr-TR"/>
              </w:rPr>
              <w:t>Şekerli Koyulaştırılmış Yağsız Süt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29B971" w14:textId="77777777" w:rsidR="00880C0A" w:rsidRPr="00880C0A" w:rsidRDefault="00880C0A" w:rsidP="008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color w:val="1C283D"/>
                <w:sz w:val="19"/>
                <w:szCs w:val="19"/>
                <w:lang w:eastAsia="tr-TR"/>
              </w:rPr>
              <w:t>Süt Yağı?1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BBD9D9" w14:textId="77777777" w:rsidR="00880C0A" w:rsidRPr="00880C0A" w:rsidRDefault="00880C0A" w:rsidP="008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color w:val="1C283D"/>
                <w:sz w:val="19"/>
                <w:szCs w:val="19"/>
                <w:lang w:eastAsia="tr-TR"/>
              </w:rPr>
              <w:t>En az 24</w:t>
            </w:r>
          </w:p>
        </w:tc>
      </w:tr>
      <w:tr w:rsidR="00880C0A" w:rsidRPr="00880C0A" w14:paraId="29ADBB16" w14:textId="77777777" w:rsidTr="00880C0A"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AF437A" w14:textId="77777777" w:rsidR="00880C0A" w:rsidRPr="00880C0A" w:rsidRDefault="00880C0A" w:rsidP="0088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b/>
                <w:bCs/>
                <w:color w:val="1C283D"/>
                <w:sz w:val="19"/>
                <w:szCs w:val="19"/>
                <w:lang w:eastAsia="tr-TR"/>
              </w:rPr>
              <w:t>Şekerli Koyulaştırılmış Yarım Yağlı Süt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BC9F87" w14:textId="77777777" w:rsidR="00880C0A" w:rsidRPr="00880C0A" w:rsidRDefault="00880C0A" w:rsidP="008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color w:val="1C283D"/>
                <w:sz w:val="19"/>
                <w:szCs w:val="19"/>
                <w:lang w:eastAsia="tr-TR"/>
              </w:rPr>
              <w:t>1&lt;Süt Yağı?8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40A959" w14:textId="77777777" w:rsidR="00880C0A" w:rsidRPr="00880C0A" w:rsidRDefault="00880C0A" w:rsidP="008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color w:val="1C283D"/>
                <w:sz w:val="19"/>
                <w:szCs w:val="19"/>
                <w:lang w:eastAsia="tr-TR"/>
              </w:rPr>
              <w:t>En az 24</w:t>
            </w:r>
          </w:p>
        </w:tc>
      </w:tr>
      <w:tr w:rsidR="00880C0A" w:rsidRPr="00880C0A" w14:paraId="76C5CC88" w14:textId="77777777" w:rsidTr="00880C0A"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EF094C" w14:textId="77777777" w:rsidR="00880C0A" w:rsidRPr="00880C0A" w:rsidRDefault="00880C0A" w:rsidP="0088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b/>
                <w:bCs/>
                <w:color w:val="1C283D"/>
                <w:sz w:val="19"/>
                <w:szCs w:val="19"/>
                <w:lang w:eastAsia="tr-TR"/>
              </w:rPr>
              <w:t>Şekerli Koyulaştırılmış Tam Yağlı Süt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4454F7" w14:textId="77777777" w:rsidR="00880C0A" w:rsidRPr="00880C0A" w:rsidRDefault="00880C0A" w:rsidP="008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color w:val="1C283D"/>
                <w:sz w:val="19"/>
                <w:szCs w:val="19"/>
                <w:lang w:eastAsia="tr-TR"/>
              </w:rPr>
              <w:t>Süt Yağı &gt;8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7C75F3" w14:textId="77777777" w:rsidR="00880C0A" w:rsidRPr="00880C0A" w:rsidRDefault="00880C0A" w:rsidP="008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color w:val="1C283D"/>
                <w:sz w:val="19"/>
                <w:szCs w:val="19"/>
                <w:lang w:eastAsia="tr-TR"/>
              </w:rPr>
              <w:t>En az 28</w:t>
            </w:r>
          </w:p>
        </w:tc>
      </w:tr>
    </w:tbl>
    <w:p w14:paraId="1D4474C5" w14:textId="77777777" w:rsidR="00880C0A" w:rsidRPr="00880C0A" w:rsidRDefault="00880C0A" w:rsidP="00880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New York" w:eastAsia="Times New Roman" w:hAnsi="New York" w:cs="Times New Roman"/>
          <w:b/>
          <w:bCs/>
          <w:color w:val="1C283D"/>
          <w:sz w:val="19"/>
          <w:szCs w:val="19"/>
          <w:lang w:eastAsia="tr-TR"/>
        </w:rPr>
        <w:t> </w:t>
      </w:r>
    </w:p>
    <w:p w14:paraId="66406AAD" w14:textId="77777777" w:rsidR="00880C0A" w:rsidRPr="00880C0A" w:rsidRDefault="00880C0A" w:rsidP="00880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New York" w:eastAsia="Times New Roman" w:hAnsi="New York" w:cs="Times New Roman"/>
          <w:b/>
          <w:bCs/>
          <w:color w:val="1C283D"/>
          <w:sz w:val="19"/>
          <w:szCs w:val="19"/>
          <w:lang w:eastAsia="tr-TR"/>
        </w:rPr>
        <w:t> </w:t>
      </w:r>
    </w:p>
    <w:p w14:paraId="50496921" w14:textId="77777777" w:rsidR="00880C0A" w:rsidRPr="00880C0A" w:rsidRDefault="00880C0A" w:rsidP="00880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New York" w:eastAsia="Times New Roman" w:hAnsi="New York" w:cs="Times New Roman"/>
          <w:b/>
          <w:bCs/>
          <w:color w:val="1C283D"/>
          <w:sz w:val="19"/>
          <w:szCs w:val="19"/>
          <w:lang w:eastAsia="tr-TR"/>
        </w:rPr>
        <w:t> </w:t>
      </w:r>
    </w:p>
    <w:p w14:paraId="2B53019D" w14:textId="77777777" w:rsidR="00880C0A" w:rsidRPr="00880C0A" w:rsidRDefault="00880C0A" w:rsidP="00880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lang w:eastAsia="tr-TR"/>
        </w:rPr>
        <w:t>EK 2</w:t>
      </w:r>
    </w:p>
    <w:p w14:paraId="2A71A9B8" w14:textId="77777777" w:rsidR="00880C0A" w:rsidRPr="00880C0A" w:rsidRDefault="00880C0A" w:rsidP="00880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New York" w:eastAsia="Times New Roman" w:hAnsi="New York" w:cs="Times New Roman"/>
          <w:color w:val="1C283D"/>
          <w:sz w:val="24"/>
          <w:szCs w:val="24"/>
          <w:lang w:eastAsia="tr-TR"/>
        </w:rPr>
        <w:t> </w:t>
      </w:r>
    </w:p>
    <w:p w14:paraId="6588CED5" w14:textId="77777777" w:rsidR="00880C0A" w:rsidRPr="00880C0A" w:rsidRDefault="00880C0A" w:rsidP="00880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Times New Roman" w:eastAsia="Times New Roman" w:hAnsi="Times New Roman" w:cs="Times New Roman"/>
          <w:b/>
          <w:bCs/>
          <w:color w:val="1C283D"/>
          <w:lang w:eastAsia="tr-TR"/>
        </w:rPr>
        <w:t>Süttozlarının Bileşimi</w:t>
      </w:r>
    </w:p>
    <w:p w14:paraId="4C73BD29" w14:textId="77777777" w:rsidR="00880C0A" w:rsidRPr="00880C0A" w:rsidRDefault="00880C0A" w:rsidP="00880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New York" w:eastAsia="Times New Roman" w:hAnsi="New York" w:cs="Times New Roman"/>
          <w:color w:val="1C283D"/>
          <w:sz w:val="24"/>
          <w:szCs w:val="24"/>
          <w:lang w:eastAsia="tr-TR"/>
        </w:rPr>
        <w:t> </w:t>
      </w:r>
    </w:p>
    <w:tbl>
      <w:tblPr>
        <w:tblW w:w="8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2624"/>
        <w:gridCol w:w="3160"/>
      </w:tblGrid>
      <w:tr w:rsidR="00880C0A" w:rsidRPr="00880C0A" w14:paraId="0BC6A993" w14:textId="77777777" w:rsidTr="00880C0A"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2CAA6F" w14:textId="77777777" w:rsidR="00880C0A" w:rsidRPr="00880C0A" w:rsidRDefault="00880C0A" w:rsidP="008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b/>
                <w:bCs/>
                <w:color w:val="1C283D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932450" w14:textId="77777777" w:rsidR="00880C0A" w:rsidRPr="00880C0A" w:rsidRDefault="00880C0A" w:rsidP="008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b/>
                <w:bCs/>
                <w:color w:val="1C283D"/>
                <w:sz w:val="19"/>
                <w:szCs w:val="19"/>
                <w:lang w:eastAsia="tr-TR"/>
              </w:rPr>
              <w:t>Süt Yağı (Ağırlıkça,%)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E4EF8D" w14:textId="77777777" w:rsidR="00880C0A" w:rsidRPr="00880C0A" w:rsidRDefault="00880C0A" w:rsidP="00880C0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b/>
                <w:bCs/>
                <w:color w:val="1C283D"/>
                <w:sz w:val="19"/>
                <w:szCs w:val="19"/>
                <w:lang w:eastAsia="tr-TR"/>
              </w:rPr>
              <w:t>Nem Miktarı* (Ağırlıkça, %)</w:t>
            </w:r>
          </w:p>
        </w:tc>
      </w:tr>
      <w:tr w:rsidR="00880C0A" w:rsidRPr="00880C0A" w14:paraId="6891450F" w14:textId="77777777" w:rsidTr="00880C0A"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642C77" w14:textId="77777777" w:rsidR="00880C0A" w:rsidRPr="00880C0A" w:rsidRDefault="00880C0A" w:rsidP="00880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b/>
                <w:bCs/>
                <w:color w:val="1C283D"/>
                <w:sz w:val="19"/>
                <w:szCs w:val="19"/>
                <w:lang w:eastAsia="tr-TR"/>
              </w:rPr>
              <w:t>Yağsız Süttozu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0AB6B0" w14:textId="77777777" w:rsidR="00880C0A" w:rsidRPr="00880C0A" w:rsidRDefault="00880C0A" w:rsidP="008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color w:val="1C283D"/>
                <w:sz w:val="19"/>
                <w:szCs w:val="19"/>
                <w:lang w:eastAsia="tr-TR"/>
              </w:rPr>
              <w:t>Süt Yağı?1,5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0F2F2B" w14:textId="77777777" w:rsidR="00880C0A" w:rsidRPr="00880C0A" w:rsidRDefault="00880C0A" w:rsidP="008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color w:val="1C283D"/>
                <w:sz w:val="19"/>
                <w:szCs w:val="19"/>
                <w:lang w:eastAsia="tr-TR"/>
              </w:rPr>
              <w:t>En fazla % 5</w:t>
            </w:r>
          </w:p>
        </w:tc>
      </w:tr>
      <w:tr w:rsidR="00880C0A" w:rsidRPr="00880C0A" w14:paraId="4EC6B4F2" w14:textId="77777777" w:rsidTr="00880C0A"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133262" w14:textId="77777777" w:rsidR="00880C0A" w:rsidRPr="00880C0A" w:rsidRDefault="00880C0A" w:rsidP="00880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Times New Roman" w:eastAsia="Times New Roman" w:hAnsi="Times New Roman" w:cs="Times New Roman"/>
                <w:b/>
                <w:bCs/>
                <w:color w:val="1C283D"/>
                <w:sz w:val="19"/>
                <w:szCs w:val="19"/>
                <w:lang w:eastAsia="tr-TR"/>
              </w:rPr>
              <w:t>Yarım Yağlı Süttozu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809C97" w14:textId="77777777" w:rsidR="00880C0A" w:rsidRPr="00880C0A" w:rsidRDefault="00880C0A" w:rsidP="008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color w:val="1C283D"/>
                <w:sz w:val="19"/>
                <w:szCs w:val="19"/>
                <w:lang w:eastAsia="tr-TR"/>
              </w:rPr>
              <w:t>1,5 &lt;Süt</w:t>
            </w:r>
            <w:r w:rsidRPr="00880C0A">
              <w:rPr>
                <w:rFonts w:ascii="New York" w:eastAsia="Times New Roman" w:hAnsi="New York" w:cs="Times New Roman"/>
                <w:color w:val="1C283D"/>
                <w:sz w:val="19"/>
                <w:lang w:eastAsia="tr-TR"/>
              </w:rPr>
              <w:t> Yağı ?26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040F2A" w14:textId="77777777" w:rsidR="00880C0A" w:rsidRPr="00880C0A" w:rsidRDefault="00880C0A" w:rsidP="008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color w:val="1C283D"/>
                <w:sz w:val="19"/>
                <w:szCs w:val="19"/>
                <w:lang w:eastAsia="tr-TR"/>
              </w:rPr>
              <w:t>En fazla % 5</w:t>
            </w:r>
          </w:p>
        </w:tc>
      </w:tr>
      <w:tr w:rsidR="00880C0A" w:rsidRPr="00880C0A" w14:paraId="372C6F2C" w14:textId="77777777" w:rsidTr="00880C0A"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1876F7" w14:textId="77777777" w:rsidR="00880C0A" w:rsidRPr="00880C0A" w:rsidRDefault="00880C0A" w:rsidP="00880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Times New Roman" w:eastAsia="Times New Roman" w:hAnsi="Times New Roman" w:cs="Times New Roman"/>
                <w:b/>
                <w:bCs/>
                <w:color w:val="1C283D"/>
                <w:sz w:val="19"/>
                <w:szCs w:val="19"/>
                <w:lang w:eastAsia="tr-TR"/>
              </w:rPr>
              <w:t>Tam Yağlı Süttozu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98AD69" w14:textId="77777777" w:rsidR="00880C0A" w:rsidRPr="00880C0A" w:rsidRDefault="00880C0A" w:rsidP="008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color w:val="1C283D"/>
                <w:sz w:val="19"/>
                <w:szCs w:val="19"/>
                <w:lang w:eastAsia="tr-TR"/>
              </w:rPr>
              <w:t>26 &lt;Süt</w:t>
            </w:r>
            <w:r w:rsidRPr="00880C0A">
              <w:rPr>
                <w:rFonts w:ascii="New York" w:eastAsia="Times New Roman" w:hAnsi="New York" w:cs="Times New Roman"/>
                <w:color w:val="1C283D"/>
                <w:sz w:val="19"/>
                <w:lang w:eastAsia="tr-TR"/>
              </w:rPr>
              <w:t> Yağı ? </w:t>
            </w:r>
            <w:r w:rsidRPr="00880C0A">
              <w:rPr>
                <w:rFonts w:ascii="New York" w:eastAsia="Times New Roman" w:hAnsi="New York" w:cs="Times New Roman"/>
                <w:color w:val="1C283D"/>
                <w:sz w:val="19"/>
                <w:szCs w:val="19"/>
                <w:lang w:eastAsia="tr-TR"/>
              </w:rPr>
              <w:t>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415A28" w14:textId="77777777" w:rsidR="00880C0A" w:rsidRPr="00880C0A" w:rsidRDefault="00880C0A" w:rsidP="008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color w:val="1C283D"/>
                <w:sz w:val="19"/>
                <w:szCs w:val="19"/>
                <w:lang w:eastAsia="tr-TR"/>
              </w:rPr>
              <w:t>En fazla % 5</w:t>
            </w:r>
          </w:p>
        </w:tc>
      </w:tr>
      <w:tr w:rsidR="00880C0A" w:rsidRPr="00880C0A" w14:paraId="14AC1C50" w14:textId="77777777" w:rsidTr="00880C0A"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B1BF21" w14:textId="77777777" w:rsidR="00880C0A" w:rsidRPr="00880C0A" w:rsidRDefault="00880C0A" w:rsidP="00880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Times New Roman" w:eastAsia="Times New Roman" w:hAnsi="Times New Roman" w:cs="Times New Roman"/>
                <w:b/>
                <w:bCs/>
                <w:color w:val="1C283D"/>
                <w:sz w:val="19"/>
                <w:szCs w:val="19"/>
                <w:lang w:eastAsia="tr-TR"/>
              </w:rPr>
              <w:t>Yüksek Yağlı Süttozu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FE2E27" w14:textId="77777777" w:rsidR="00880C0A" w:rsidRPr="00880C0A" w:rsidRDefault="00880C0A" w:rsidP="008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color w:val="1C283D"/>
                <w:sz w:val="19"/>
                <w:szCs w:val="19"/>
                <w:lang w:eastAsia="tr-TR"/>
              </w:rPr>
              <w:t>Süt Yağı&gt;42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3D6DDB" w14:textId="77777777" w:rsidR="00880C0A" w:rsidRPr="00880C0A" w:rsidRDefault="00880C0A" w:rsidP="008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880C0A">
              <w:rPr>
                <w:rFonts w:ascii="New York" w:eastAsia="Times New Roman" w:hAnsi="New York" w:cs="Times New Roman"/>
                <w:color w:val="1C283D"/>
                <w:sz w:val="19"/>
                <w:szCs w:val="19"/>
                <w:lang w:eastAsia="tr-TR"/>
              </w:rPr>
              <w:t>En fazla % 5</w:t>
            </w:r>
          </w:p>
        </w:tc>
      </w:tr>
    </w:tbl>
    <w:p w14:paraId="29C6F3EB" w14:textId="77777777" w:rsidR="00880C0A" w:rsidRPr="00880C0A" w:rsidRDefault="00880C0A" w:rsidP="00880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880C0A">
        <w:rPr>
          <w:rFonts w:ascii="New York" w:eastAsia="Times New Roman" w:hAnsi="New York" w:cs="Times New Roman"/>
          <w:color w:val="1C283D"/>
          <w:sz w:val="19"/>
          <w:szCs w:val="19"/>
          <w:lang w:eastAsia="tr-TR"/>
        </w:rPr>
        <w:t>* Süt kuru maddesi ve yağsız süt kuru maddesi, laktozun kristalizasyon suyunu da içermektedir.</w:t>
      </w:r>
    </w:p>
    <w:p w14:paraId="50884374" w14:textId="77777777" w:rsidR="00794E6E" w:rsidRDefault="00794E6E"/>
    <w:sectPr w:rsidR="00794E6E" w:rsidSect="0079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C0A"/>
    <w:rsid w:val="00165557"/>
    <w:rsid w:val="00794E6E"/>
    <w:rsid w:val="0081677C"/>
    <w:rsid w:val="00880C0A"/>
    <w:rsid w:val="00A1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198F"/>
  <w15:docId w15:val="{0E30B13B-B46B-4ACA-BA9A-5D17A269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E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80C0A"/>
  </w:style>
  <w:style w:type="character" w:customStyle="1" w:styleId="grame">
    <w:name w:val="grame"/>
    <w:basedOn w:val="VarsaylanParagrafYazTipi"/>
    <w:rsid w:val="00880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1442</Words>
  <Characters>8224</Characters>
  <Application>Microsoft Office Word</Application>
  <DocSecurity>0</DocSecurity>
  <Lines>68</Lines>
  <Paragraphs>19</Paragraphs>
  <ScaleCrop>false</ScaleCrop>
  <Company>By CEYLAN</Company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CEYLAN</dc:creator>
  <cp:keywords/>
  <dc:description/>
  <cp:lastModifiedBy>sıla akbulut</cp:lastModifiedBy>
  <cp:revision>2</cp:revision>
  <dcterms:created xsi:type="dcterms:W3CDTF">2021-02-16T18:04:00Z</dcterms:created>
  <dcterms:modified xsi:type="dcterms:W3CDTF">2021-02-16T18:04:00Z</dcterms:modified>
</cp:coreProperties>
</file>