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36716" w14:textId="77777777" w:rsidR="002974FB" w:rsidRDefault="007A2591">
      <w:pPr>
        <w:pStyle w:val="2-ortabaslk"/>
        <w:spacing w:before="280" w:after="280" w:line="240" w:lineRule="atLeast"/>
        <w:jc w:val="center"/>
      </w:pPr>
      <w:r>
        <w:rPr>
          <w:sz w:val="20"/>
          <w:szCs w:val="20"/>
        </w:rPr>
        <w:t>TÜRK GIDA KODEKSİ GIDALARDA PESTİSİT KALINTILARININ RESMİ KONTROLÜ İÇİN NUMUNE ALMA METOTLARI TEBLİĞİ (TEBLİĞ NO: 2011/34)</w:t>
      </w:r>
    </w:p>
    <w:p w14:paraId="66F6781A" w14:textId="77777777" w:rsidR="002974FB" w:rsidRDefault="007A2591">
      <w:pPr>
        <w:pStyle w:val="3-normalyaz"/>
        <w:spacing w:line="240" w:lineRule="atLeast"/>
        <w:ind w:firstLine="566"/>
      </w:pPr>
      <w:r>
        <w:rPr>
          <w:b/>
          <w:bCs/>
          <w:sz w:val="20"/>
          <w:szCs w:val="20"/>
        </w:rPr>
        <w:t>Amaç</w:t>
      </w:r>
    </w:p>
    <w:p w14:paraId="186A77BB" w14:textId="77777777" w:rsidR="002974FB" w:rsidRDefault="007A2591">
      <w:pPr>
        <w:pStyle w:val="3-normalyaz"/>
        <w:spacing w:line="240" w:lineRule="atLeast"/>
        <w:ind w:firstLine="566"/>
      </w:pPr>
      <w:r>
        <w:rPr>
          <w:b/>
          <w:bCs/>
          <w:sz w:val="20"/>
          <w:szCs w:val="20"/>
        </w:rPr>
        <w:t>MADDE 1 –</w:t>
      </w:r>
      <w:r>
        <w:rPr>
          <w:sz w:val="20"/>
          <w:szCs w:val="20"/>
        </w:rPr>
        <w:t xml:space="preserve"> (1) Bu Tebliğin amacı gıdalarda bulunan pestisit kalıntılarının resmi kontrolü için gıdalardan numune alma metotlarını belirlemektir.</w:t>
      </w:r>
    </w:p>
    <w:p w14:paraId="47800531" w14:textId="77777777" w:rsidR="002974FB" w:rsidRDefault="007A2591">
      <w:pPr>
        <w:pStyle w:val="3-normalyaz"/>
        <w:spacing w:line="240" w:lineRule="atLeast"/>
        <w:ind w:firstLine="566"/>
      </w:pPr>
      <w:r>
        <w:rPr>
          <w:b/>
          <w:bCs/>
          <w:sz w:val="20"/>
          <w:szCs w:val="20"/>
        </w:rPr>
        <w:t>Kapsam</w:t>
      </w:r>
    </w:p>
    <w:p w14:paraId="155414DA" w14:textId="77777777" w:rsidR="002974FB" w:rsidRDefault="007A2591">
      <w:pPr>
        <w:pStyle w:val="3-normalyaz"/>
        <w:spacing w:line="240" w:lineRule="atLeast"/>
        <w:ind w:firstLine="566"/>
      </w:pPr>
      <w:r>
        <w:rPr>
          <w:b/>
          <w:bCs/>
          <w:sz w:val="20"/>
          <w:szCs w:val="20"/>
        </w:rPr>
        <w:t>MADDE 2 –</w:t>
      </w:r>
      <w:r>
        <w:rPr>
          <w:sz w:val="20"/>
          <w:szCs w:val="20"/>
        </w:rPr>
        <w:t xml:space="preserve"> (1) Bu Tebliğ, gıdalarda bulunan pestisit kalıntılarının resmi kontrolleri için numune alma metodunu ve </w:t>
      </w:r>
      <w:r>
        <w:rPr>
          <w:sz w:val="20"/>
          <w:szCs w:val="20"/>
        </w:rPr>
        <w:t>resmi kontrollerde kullanılan analiz metotları için numune hazırlanmasını ve kriterlerini kapsar. Canlı hayvan ve diğer hayvan ürünleri ile ilgili numune stratejilerini, numune miktarlarını ve numune alma sıklığını kapsamaz.</w:t>
      </w:r>
    </w:p>
    <w:p w14:paraId="55B09FD3" w14:textId="77777777" w:rsidR="002974FB" w:rsidRDefault="007A2591">
      <w:pPr>
        <w:pStyle w:val="3-normalyaz"/>
        <w:spacing w:line="240" w:lineRule="atLeast"/>
        <w:ind w:firstLine="566"/>
      </w:pPr>
      <w:r>
        <w:rPr>
          <w:b/>
          <w:bCs/>
          <w:sz w:val="20"/>
          <w:szCs w:val="20"/>
        </w:rPr>
        <w:t xml:space="preserve">Dayanak </w:t>
      </w:r>
    </w:p>
    <w:p w14:paraId="73F03711" w14:textId="77777777" w:rsidR="002974FB" w:rsidRDefault="007A2591">
      <w:pPr>
        <w:pStyle w:val="3-normalyaz"/>
        <w:spacing w:line="240" w:lineRule="atLeast"/>
        <w:ind w:firstLine="566"/>
      </w:pPr>
      <w:r>
        <w:rPr>
          <w:b/>
          <w:bCs/>
          <w:sz w:val="20"/>
          <w:szCs w:val="20"/>
        </w:rPr>
        <w:t>MADDE 3 –</w:t>
      </w:r>
      <w:r>
        <w:rPr>
          <w:sz w:val="20"/>
          <w:szCs w:val="20"/>
        </w:rPr>
        <w:t xml:space="preserve"> (1) Bu Tebli</w:t>
      </w:r>
      <w:r>
        <w:rPr>
          <w:sz w:val="20"/>
          <w:szCs w:val="20"/>
        </w:rPr>
        <w:t xml:space="preserve">ğ, 16/11/1997 tarihli ve 23172 sayılı </w:t>
      </w:r>
      <w:r>
        <w:rPr>
          <w:rStyle w:val="normal1"/>
          <w:sz w:val="20"/>
          <w:szCs w:val="20"/>
          <w:lang w:val="en-GB"/>
        </w:rPr>
        <w:t xml:space="preserve">(1. Mükerrer) </w:t>
      </w:r>
      <w:r>
        <w:rPr>
          <w:sz w:val="20"/>
          <w:szCs w:val="20"/>
        </w:rPr>
        <w:t>Resmî Gazete’de yayımlanan Türk Gıda Kodeksi Yönetmeliği’ne göre hazırlanmıştır.</w:t>
      </w:r>
    </w:p>
    <w:p w14:paraId="617D8A13" w14:textId="77777777" w:rsidR="002974FB" w:rsidRDefault="007A2591">
      <w:pPr>
        <w:pStyle w:val="3-normalyaz"/>
        <w:spacing w:line="240" w:lineRule="atLeast"/>
        <w:ind w:firstLine="566"/>
      </w:pPr>
      <w:r>
        <w:rPr>
          <w:b/>
          <w:bCs/>
          <w:sz w:val="20"/>
          <w:szCs w:val="20"/>
        </w:rPr>
        <w:t>Tanımlar</w:t>
      </w:r>
    </w:p>
    <w:p w14:paraId="2826E155" w14:textId="77777777" w:rsidR="002974FB" w:rsidRDefault="007A2591">
      <w:pPr>
        <w:pStyle w:val="3-normalyaz"/>
        <w:spacing w:line="240" w:lineRule="atLeast"/>
        <w:ind w:firstLine="566"/>
      </w:pPr>
      <w:r>
        <w:rPr>
          <w:b/>
          <w:bCs/>
          <w:sz w:val="20"/>
          <w:szCs w:val="20"/>
        </w:rPr>
        <w:t>MADDE 4 –</w:t>
      </w:r>
      <w:r>
        <w:rPr>
          <w:sz w:val="20"/>
          <w:szCs w:val="20"/>
        </w:rPr>
        <w:t xml:space="preserve"> (1) Bu Tebliğde geçen;</w:t>
      </w:r>
    </w:p>
    <w:p w14:paraId="769F38F7" w14:textId="77777777" w:rsidR="002974FB" w:rsidRDefault="007A2591">
      <w:pPr>
        <w:pStyle w:val="3-normalyaz"/>
        <w:spacing w:line="240" w:lineRule="atLeast"/>
        <w:ind w:firstLine="566"/>
      </w:pPr>
      <w:r>
        <w:rPr>
          <w:sz w:val="20"/>
          <w:szCs w:val="20"/>
        </w:rPr>
        <w:t xml:space="preserve">a) Analitik kısım: Kalıntı konsantrasyonunun doğru olarak ölçülmesini sağlayacak </w:t>
      </w:r>
      <w:r>
        <w:rPr>
          <w:sz w:val="20"/>
          <w:szCs w:val="20"/>
        </w:rPr>
        <w:t>miktarda, analitik numuneden alınan temsili miktardaki kısmı,</w:t>
      </w:r>
    </w:p>
    <w:p w14:paraId="555959AF" w14:textId="77777777" w:rsidR="002974FB" w:rsidRDefault="007A2591">
      <w:pPr>
        <w:pStyle w:val="3-normalyaz"/>
        <w:spacing w:line="240" w:lineRule="atLeast"/>
        <w:ind w:firstLine="566"/>
      </w:pPr>
      <w:r>
        <w:rPr>
          <w:sz w:val="20"/>
          <w:szCs w:val="20"/>
        </w:rPr>
        <w:t>b) Analitik numune: Numune alma hatası en az olacak şekilde analitik kısımları elde etmek amacı ile analiz edilecek ürüne ait kısmın ayrılarak; karıştırma, öğütme, parçalama ve diğer işlemleri t</w:t>
      </w:r>
      <w:r>
        <w:rPr>
          <w:sz w:val="20"/>
          <w:szCs w:val="20"/>
        </w:rPr>
        <w:t>akiben analiz için laboratuvar numunesinden hazırlanan numuneyi,</w:t>
      </w:r>
    </w:p>
    <w:p w14:paraId="5FD27573" w14:textId="77777777" w:rsidR="002974FB" w:rsidRDefault="007A2591">
      <w:pPr>
        <w:pStyle w:val="3-normalyaz"/>
        <w:spacing w:line="240" w:lineRule="atLeast"/>
        <w:ind w:firstLine="566"/>
      </w:pPr>
      <w:r>
        <w:rPr>
          <w:sz w:val="20"/>
          <w:szCs w:val="20"/>
        </w:rPr>
        <w:t>c) Bakanlık: Gıda, Tarım ve Hayvancılık Bakanlığını,</w:t>
      </w:r>
    </w:p>
    <w:p w14:paraId="27F0A5AE" w14:textId="77777777" w:rsidR="002974FB" w:rsidRDefault="007A2591">
      <w:pPr>
        <w:pStyle w:val="3-normalyaz"/>
        <w:spacing w:line="240" w:lineRule="atLeast"/>
        <w:ind w:firstLine="566"/>
      </w:pPr>
      <w:r>
        <w:rPr>
          <w:sz w:val="20"/>
          <w:szCs w:val="20"/>
        </w:rPr>
        <w:t>ç) Birincil numune/İnkremental numune: Partinin bir yerinden alınan bir veya daha fazla birimi</w:t>
      </w:r>
    </w:p>
    <w:p w14:paraId="5610C313" w14:textId="77777777" w:rsidR="002974FB" w:rsidRDefault="007A2591">
      <w:pPr>
        <w:pStyle w:val="3-normalyaz"/>
        <w:spacing w:line="240" w:lineRule="atLeast"/>
        <w:ind w:firstLine="566"/>
      </w:pPr>
      <w:r>
        <w:rPr>
          <w:sz w:val="20"/>
          <w:szCs w:val="20"/>
        </w:rPr>
        <w:t>d) Birim: Birincil numunenin tümünü veya bi</w:t>
      </w:r>
      <w:r>
        <w:rPr>
          <w:sz w:val="20"/>
          <w:szCs w:val="20"/>
        </w:rPr>
        <w:t>r kısmını oluşturmak üzere çekilecek olan, bir parti içerisindeki en küçük bağımsız kısmı,</w:t>
      </w:r>
    </w:p>
    <w:p w14:paraId="5C1898F3" w14:textId="77777777" w:rsidR="002974FB" w:rsidRDefault="007A2591">
      <w:pPr>
        <w:pStyle w:val="3-normalyaz"/>
        <w:spacing w:line="240" w:lineRule="atLeast"/>
        <w:ind w:firstLine="566"/>
      </w:pPr>
      <w:r>
        <w:rPr>
          <w:sz w:val="20"/>
          <w:szCs w:val="20"/>
        </w:rPr>
        <w:t>e) Laboratuvar numunesi: Paçal numuneyi temsil edebilecek miktardaki numunenin laboratuvara gönderilen veya laboratuvar tarafından kabul edilen miktarını,</w:t>
      </w:r>
    </w:p>
    <w:p w14:paraId="36B09571" w14:textId="77777777" w:rsidR="002974FB" w:rsidRDefault="007A2591">
      <w:pPr>
        <w:pStyle w:val="3-normalyaz"/>
        <w:spacing w:line="240" w:lineRule="atLeast"/>
        <w:ind w:firstLine="566"/>
      </w:pPr>
      <w:r>
        <w:rPr>
          <w:sz w:val="20"/>
          <w:szCs w:val="20"/>
        </w:rPr>
        <w:t>f) MRL: Ma</w:t>
      </w:r>
      <w:r>
        <w:rPr>
          <w:sz w:val="20"/>
          <w:szCs w:val="20"/>
        </w:rPr>
        <w:t>ksimum kalıntı limitlerini,</w:t>
      </w:r>
    </w:p>
    <w:p w14:paraId="2F61F0DC" w14:textId="77777777" w:rsidR="002974FB" w:rsidRDefault="007A2591">
      <w:pPr>
        <w:pStyle w:val="3-normalyaz"/>
        <w:spacing w:line="240" w:lineRule="atLeast"/>
        <w:ind w:firstLine="566"/>
      </w:pPr>
      <w:r>
        <w:rPr>
          <w:sz w:val="20"/>
          <w:szCs w:val="20"/>
        </w:rPr>
        <w:t xml:space="preserve">g) Numune alma aleti: Birimi; paçal materyalden, ambalajın içinden veya et ve kanatlı etinde birincil numune için fazla olan parçayı ayırmak amacıyla kullanılan kepçe, taşıyıcı, bıçak ve benzeri araç ve gereçler ile laboratuvar </w:t>
      </w:r>
      <w:r>
        <w:rPr>
          <w:sz w:val="20"/>
          <w:szCs w:val="20"/>
        </w:rPr>
        <w:t>numunesinin paçal numuneden hazırlanmasında veya analitik kısmın analitik numuneden hazırlanmasında numune kapları da dahil olmak üzere kullanılan araçları,</w:t>
      </w:r>
    </w:p>
    <w:p w14:paraId="5B61F579" w14:textId="77777777" w:rsidR="002974FB" w:rsidRDefault="007A2591">
      <w:pPr>
        <w:pStyle w:val="3-normalyaz"/>
        <w:spacing w:line="240" w:lineRule="atLeast"/>
        <w:ind w:firstLine="566"/>
        <w:rPr>
          <w:sz w:val="20"/>
          <w:szCs w:val="20"/>
        </w:rPr>
      </w:pPr>
      <w:r>
        <w:rPr>
          <w:sz w:val="20"/>
          <w:szCs w:val="20"/>
        </w:rPr>
        <w:t>ğ) Numune büyüklüğü: Numuneyi oluşturan birim sayısı veya miktarını,</w:t>
      </w:r>
    </w:p>
    <w:p w14:paraId="5812FCB8" w14:textId="77777777" w:rsidR="002974FB" w:rsidRDefault="007A2591">
      <w:pPr>
        <w:pStyle w:val="3-normalyaz"/>
        <w:spacing w:line="240" w:lineRule="atLeast"/>
        <w:ind w:firstLine="566"/>
      </w:pPr>
      <w:r>
        <w:rPr>
          <w:sz w:val="20"/>
          <w:szCs w:val="20"/>
        </w:rPr>
        <w:t>h) Paçal numune: Et ve kanatlı</w:t>
      </w:r>
      <w:r>
        <w:rPr>
          <w:sz w:val="20"/>
          <w:szCs w:val="20"/>
        </w:rPr>
        <w:t xml:space="preserve"> eti dışındaki ürünler için, partiden alınmış olan birincil numunelerin birleştirilmesi ve çok iyi karıştırılması ile elde edilen numunedir. Et ve kanatlı eti için ise, tek bir birincil numune paçal numune olarak kabul edilir.</w:t>
      </w:r>
    </w:p>
    <w:p w14:paraId="6B760FE9" w14:textId="77777777" w:rsidR="002974FB" w:rsidRDefault="007A2591">
      <w:pPr>
        <w:pStyle w:val="3-normalyaz"/>
        <w:spacing w:line="240" w:lineRule="atLeast"/>
        <w:ind w:firstLine="566"/>
      </w:pPr>
      <w:r>
        <w:rPr>
          <w:sz w:val="20"/>
          <w:szCs w:val="20"/>
        </w:rPr>
        <w:lastRenderedPageBreak/>
        <w:t xml:space="preserve">ı) Parti: Bir seferde teslim </w:t>
      </w:r>
      <w:r>
        <w:rPr>
          <w:sz w:val="20"/>
          <w:szCs w:val="20"/>
        </w:rPr>
        <w:t xml:space="preserve">edilen veya üretilen ve numuneyi alan kontrol görevlisi tarafından orijin, üretici, çeşit, ambalajlayıcı, ambalaj tipi, işaretleme, yükleyici gibi özelliklerinin aynı olduğu bilinen veya öngörülen gıdanın miktarını,  </w:t>
      </w:r>
    </w:p>
    <w:p w14:paraId="2B4D3B28" w14:textId="77777777" w:rsidR="002974FB" w:rsidRDefault="007A2591">
      <w:pPr>
        <w:pStyle w:val="3-normalyaz"/>
        <w:spacing w:line="240" w:lineRule="atLeast"/>
        <w:ind w:firstLine="566"/>
      </w:pPr>
      <w:r>
        <w:rPr>
          <w:sz w:val="20"/>
          <w:szCs w:val="20"/>
        </w:rPr>
        <w:t>i) Şahit numune: İtirazlı durumlar içi</w:t>
      </w:r>
      <w:r>
        <w:rPr>
          <w:sz w:val="20"/>
          <w:szCs w:val="20"/>
        </w:rPr>
        <w:t>n, paçal numuneden ayrılan numuneyi,</w:t>
      </w:r>
    </w:p>
    <w:p w14:paraId="4CE33B62" w14:textId="77777777" w:rsidR="002974FB" w:rsidRDefault="007A2591">
      <w:pPr>
        <w:pStyle w:val="3-normalyaz"/>
        <w:spacing w:line="240" w:lineRule="atLeast"/>
        <w:ind w:firstLine="566"/>
      </w:pPr>
      <w:r>
        <w:rPr>
          <w:sz w:val="20"/>
          <w:szCs w:val="20"/>
        </w:rPr>
        <w:t>j) Şüpheli parti: Herhangi bir nedenle maksimum kalıntı limitlerini aşacak düzeyde pestisit kalıntısı içerdiğinden şüphelenilen partiyi,</w:t>
      </w:r>
    </w:p>
    <w:p w14:paraId="4469EDE0" w14:textId="77777777" w:rsidR="002974FB" w:rsidRDefault="007A2591">
      <w:pPr>
        <w:pStyle w:val="3-normalyaz"/>
        <w:spacing w:line="240" w:lineRule="atLeast"/>
        <w:ind w:firstLine="566"/>
      </w:pPr>
      <w:r>
        <w:rPr>
          <w:sz w:val="20"/>
          <w:szCs w:val="20"/>
        </w:rPr>
        <w:t>ifade eder.</w:t>
      </w:r>
    </w:p>
    <w:p w14:paraId="2ED78AF5" w14:textId="77777777" w:rsidR="002974FB" w:rsidRDefault="007A2591">
      <w:pPr>
        <w:pStyle w:val="3-normalyaz"/>
        <w:spacing w:line="240" w:lineRule="atLeast"/>
        <w:ind w:firstLine="566"/>
      </w:pPr>
      <w:r>
        <w:rPr>
          <w:b/>
          <w:bCs/>
          <w:sz w:val="20"/>
          <w:szCs w:val="20"/>
        </w:rPr>
        <w:t>Genel hükümler</w:t>
      </w:r>
    </w:p>
    <w:p w14:paraId="1DFAB804" w14:textId="77777777" w:rsidR="002974FB" w:rsidRDefault="007A2591">
      <w:pPr>
        <w:pStyle w:val="3-normalyaz"/>
        <w:spacing w:line="240" w:lineRule="atLeast"/>
        <w:ind w:firstLine="566"/>
      </w:pPr>
      <w:r>
        <w:rPr>
          <w:b/>
          <w:bCs/>
          <w:sz w:val="20"/>
          <w:szCs w:val="20"/>
        </w:rPr>
        <w:t>MADDE 5 –</w:t>
      </w:r>
      <w:r>
        <w:rPr>
          <w:sz w:val="20"/>
          <w:szCs w:val="20"/>
        </w:rPr>
        <w:t xml:space="preserve"> (1) Numune alma:</w:t>
      </w:r>
    </w:p>
    <w:p w14:paraId="36723138" w14:textId="77777777" w:rsidR="002974FB" w:rsidRDefault="007A2591">
      <w:pPr>
        <w:pStyle w:val="3-normalyaz"/>
        <w:spacing w:line="240" w:lineRule="atLeast"/>
        <w:ind w:firstLine="566"/>
      </w:pPr>
      <w:r>
        <w:rPr>
          <w:sz w:val="20"/>
          <w:szCs w:val="20"/>
        </w:rPr>
        <w:t>a) Numune, kontrol görevlisi</w:t>
      </w:r>
      <w:r>
        <w:rPr>
          <w:sz w:val="20"/>
          <w:szCs w:val="20"/>
        </w:rPr>
        <w:t xml:space="preserve"> tarafından alınır ve usulüne uygun olarak laboratuvara gönderilir. </w:t>
      </w:r>
    </w:p>
    <w:p w14:paraId="55D6FAEC" w14:textId="77777777" w:rsidR="002974FB" w:rsidRDefault="007A2591">
      <w:pPr>
        <w:pStyle w:val="3-normalyaz"/>
        <w:spacing w:line="240" w:lineRule="atLeast"/>
        <w:ind w:firstLine="566"/>
      </w:pPr>
      <w:r>
        <w:rPr>
          <w:sz w:val="20"/>
          <w:szCs w:val="20"/>
        </w:rPr>
        <w:t>b) Analiz sonucunu etkileyeceğinden, numune alma işleminin tüm aşamalarında, numunelerin kontaminasyonu ve zarar görmesini engelleyecek önlemler alınmalıdır.</w:t>
      </w:r>
    </w:p>
    <w:p w14:paraId="336517D0" w14:textId="77777777" w:rsidR="002974FB" w:rsidRDefault="007A2591">
      <w:pPr>
        <w:pStyle w:val="3-normalyaz"/>
        <w:spacing w:line="240" w:lineRule="atLeast"/>
        <w:ind w:firstLine="566"/>
      </w:pPr>
      <w:r>
        <w:rPr>
          <w:sz w:val="20"/>
          <w:szCs w:val="20"/>
        </w:rPr>
        <w:t xml:space="preserve">c) Alınan numunenin </w:t>
      </w:r>
      <w:r>
        <w:rPr>
          <w:sz w:val="20"/>
          <w:szCs w:val="20"/>
        </w:rPr>
        <w:t>partiyi tam olarak temsil ettiğinden emin olunmalıdır.</w:t>
      </w:r>
    </w:p>
    <w:p w14:paraId="484F4581" w14:textId="77777777" w:rsidR="002974FB" w:rsidRDefault="007A2591">
      <w:pPr>
        <w:pStyle w:val="3-normalyaz"/>
        <w:spacing w:line="240" w:lineRule="atLeast"/>
        <w:ind w:firstLine="566"/>
      </w:pPr>
      <w:r>
        <w:rPr>
          <w:sz w:val="20"/>
          <w:szCs w:val="20"/>
        </w:rPr>
        <w:t>(2) Birincil numunelerin toplanması:</w:t>
      </w:r>
    </w:p>
    <w:p w14:paraId="242A2F85" w14:textId="77777777" w:rsidR="002974FB" w:rsidRDefault="007A2591">
      <w:pPr>
        <w:pStyle w:val="3-normalyaz"/>
        <w:spacing w:line="240" w:lineRule="atLeast"/>
        <w:ind w:firstLine="566"/>
      </w:pPr>
      <w:r>
        <w:rPr>
          <w:sz w:val="20"/>
          <w:szCs w:val="20"/>
        </w:rPr>
        <w:t>Partiden alınması gereken minimum birincil numune sayısı EK – 1’e, kırmızı et ve kanatlı eti partisinin şüpheli olması durumunda alınması gereken minimum birincil n</w:t>
      </w:r>
      <w:r>
        <w:rPr>
          <w:sz w:val="20"/>
          <w:szCs w:val="20"/>
        </w:rPr>
        <w:t>umune sayısı ise EK – 2’ye uygun olmalıdır. Her bir birincil numune, mümkün olduğunca partinin rastgele kısımlarından alınmalıdır. Birincil numuneler,  partiden laboratuvar numunesi oluşturulmasını sağlayacak miktarda alınmalıdır.</w:t>
      </w:r>
    </w:p>
    <w:p w14:paraId="016DCA00" w14:textId="77777777" w:rsidR="002974FB" w:rsidRDefault="007A2591">
      <w:pPr>
        <w:pStyle w:val="3-normalyaz"/>
        <w:spacing w:line="240" w:lineRule="atLeast"/>
        <w:ind w:firstLine="566"/>
      </w:pPr>
      <w:r>
        <w:rPr>
          <w:sz w:val="20"/>
          <w:szCs w:val="20"/>
        </w:rPr>
        <w:t>(3) Paçal numunenin hazır</w:t>
      </w:r>
      <w:r>
        <w:rPr>
          <w:sz w:val="20"/>
          <w:szCs w:val="20"/>
        </w:rPr>
        <w:t>lanması:</w:t>
      </w:r>
    </w:p>
    <w:p w14:paraId="6BEB1CD1" w14:textId="77777777" w:rsidR="002974FB" w:rsidRDefault="007A2591">
      <w:pPr>
        <w:pStyle w:val="3-normalyaz"/>
        <w:spacing w:line="240" w:lineRule="atLeast"/>
        <w:ind w:firstLine="566"/>
      </w:pPr>
      <w:r>
        <w:rPr>
          <w:sz w:val="20"/>
          <w:szCs w:val="20"/>
        </w:rPr>
        <w:t>a) Paçal numunenin hazırlanmasında kırmızı et ve kanatlı eti için uygulanacak işlem EK – 3’e uygun olmalıdır. Her bir birincil numune ayrı bir paçal numune olarak değerlendirilmelidir. Bitkisel ürünler, yumurtalar ve süt ürünlerinden numune alma i</w:t>
      </w:r>
      <w:r>
        <w:rPr>
          <w:sz w:val="20"/>
          <w:szCs w:val="20"/>
        </w:rPr>
        <w:t>şlemleri EK – 4 ve EK – 5’e uygun olmalıdır. Paçal numuneyi oluşturacak birincil numuneler birleştirilmeli ve mümkünse iyice karıştırılmalıdır.</w:t>
      </w:r>
    </w:p>
    <w:p w14:paraId="35BD6E52" w14:textId="77777777" w:rsidR="002974FB" w:rsidRDefault="007A2591">
      <w:pPr>
        <w:pStyle w:val="3-normalyaz"/>
        <w:spacing w:line="240" w:lineRule="atLeast"/>
        <w:ind w:firstLine="566"/>
      </w:pPr>
      <w:r>
        <w:rPr>
          <w:sz w:val="20"/>
          <w:szCs w:val="20"/>
        </w:rPr>
        <w:t>b)  Paçal numuneyi oluşturmak amacıyla karıştırma ve birleştirme işleminin yapılmasının mümkün olmadığı veya paç</w:t>
      </w:r>
      <w:r>
        <w:rPr>
          <w:sz w:val="20"/>
          <w:szCs w:val="20"/>
        </w:rPr>
        <w:t xml:space="preserve">al numunenin alt birimlerinin karıştırılması sırasında birimlerin zarar görmesinin kalıntı miktarını etkilediği veya büyük birimlerin tek bir homojen kalıntı dağılımı sağlayacak kadar karıştırılamadığı durumlarda; birincil numunenin alınışı ile aynı anda, </w:t>
      </w:r>
      <w:r>
        <w:rPr>
          <w:sz w:val="20"/>
          <w:szCs w:val="20"/>
        </w:rPr>
        <w:t>rastgele biçimde laboratuvar paralel numuneleri alınmalıdır. Bu durumda, analiz sonuçlarının ortalaması alınarak geçerli analiz sonucu belirlenmelidir.</w:t>
      </w:r>
    </w:p>
    <w:p w14:paraId="3F3E107D" w14:textId="77777777" w:rsidR="002974FB" w:rsidRDefault="007A2591">
      <w:pPr>
        <w:pStyle w:val="3-normalyaz"/>
        <w:spacing w:line="240" w:lineRule="atLeast"/>
        <w:ind w:firstLine="566"/>
      </w:pPr>
      <w:r>
        <w:rPr>
          <w:sz w:val="20"/>
          <w:szCs w:val="20"/>
        </w:rPr>
        <w:t>(4) Laboratuvar numunesinin hazırlanması:</w:t>
      </w:r>
    </w:p>
    <w:p w14:paraId="4B0B56F0" w14:textId="77777777" w:rsidR="002974FB" w:rsidRDefault="007A2591">
      <w:pPr>
        <w:pStyle w:val="3-normalyaz"/>
        <w:spacing w:line="240" w:lineRule="atLeast"/>
        <w:ind w:firstLine="566"/>
      </w:pPr>
      <w:r>
        <w:rPr>
          <w:sz w:val="20"/>
          <w:szCs w:val="20"/>
        </w:rPr>
        <w:t>Laboratuvar numunesinin hazırlanmasında, paçal numune, laborat</w:t>
      </w:r>
      <w:r>
        <w:rPr>
          <w:sz w:val="20"/>
          <w:szCs w:val="20"/>
        </w:rPr>
        <w:t>uvar numunesi için gereken miktardan daha fazla ise, temsil eden miktarı sağlayacak şekilde bölünür. Bölme işlemi uygun boyutlarda küçültülerek veya dörde bölünerek yapılır. Ancak bu aşamada taze bitki ürünleri veya bütün yumurtalar kesilmemeli veya kırılm</w:t>
      </w:r>
      <w:r>
        <w:rPr>
          <w:sz w:val="20"/>
          <w:szCs w:val="20"/>
        </w:rPr>
        <w:t>amalıdır. Gerek görülürse, bu aşamada laboratuvar paralel numuneleri hazırlanmalıdır. Laboratuvar numuneleri için gereken minimum miktarlar EK – 3, EK – 4 ve EK – 5’e uygun olmalıdır.</w:t>
      </w:r>
    </w:p>
    <w:p w14:paraId="0D1312A0" w14:textId="77777777" w:rsidR="002974FB" w:rsidRDefault="007A2591">
      <w:pPr>
        <w:pStyle w:val="3-normalyaz"/>
        <w:spacing w:line="240" w:lineRule="atLeast"/>
        <w:ind w:firstLine="566"/>
      </w:pPr>
      <w:r>
        <w:rPr>
          <w:sz w:val="20"/>
          <w:szCs w:val="20"/>
        </w:rPr>
        <w:t>(5) Numune kaydının tutulması:</w:t>
      </w:r>
    </w:p>
    <w:p w14:paraId="2FBE4B02" w14:textId="77777777" w:rsidR="002974FB" w:rsidRDefault="007A2591">
      <w:pPr>
        <w:pStyle w:val="3-normalyaz"/>
        <w:spacing w:line="240" w:lineRule="atLeast"/>
        <w:ind w:firstLine="566"/>
      </w:pPr>
      <w:r>
        <w:rPr>
          <w:sz w:val="20"/>
          <w:szCs w:val="20"/>
        </w:rPr>
        <w:t>Numune alan kişi, partinin orijini ve yap</w:t>
      </w:r>
      <w:r>
        <w:rPr>
          <w:sz w:val="20"/>
          <w:szCs w:val="20"/>
        </w:rPr>
        <w:t>ısını, sahibini, tedarikçisini veya taşıyıcısını; numunenin alınma tarih ve yerini ve gerekli diğer bilgileri kaydetmek zorundadır. Önerilen numune alma metodundan yapılan her sapma kaydedilir. Her bir numuneye bu kaydın imzalı bir kopyası iliştirilmeli, b</w:t>
      </w:r>
      <w:r>
        <w:rPr>
          <w:sz w:val="20"/>
          <w:szCs w:val="20"/>
        </w:rPr>
        <w:t xml:space="preserve">ir kopyası da numuneyi alan kişi tarafından saklanır. Numune alma kaydının bir nüshası, mal sahibi veya temsilcisine verilir. </w:t>
      </w:r>
    </w:p>
    <w:p w14:paraId="32505F1F" w14:textId="77777777" w:rsidR="002974FB" w:rsidRDefault="007A2591">
      <w:pPr>
        <w:pStyle w:val="3-normalyaz"/>
        <w:spacing w:line="240" w:lineRule="atLeast"/>
        <w:ind w:firstLine="566"/>
      </w:pPr>
      <w:r>
        <w:rPr>
          <w:sz w:val="20"/>
          <w:szCs w:val="20"/>
        </w:rPr>
        <w:lastRenderedPageBreak/>
        <w:t>(6) Numunenin laboratuvara gönderilmesi:</w:t>
      </w:r>
    </w:p>
    <w:p w14:paraId="505E0878" w14:textId="77777777" w:rsidR="002974FB" w:rsidRDefault="007A2591">
      <w:pPr>
        <w:pStyle w:val="3-normalyaz"/>
        <w:spacing w:line="240" w:lineRule="atLeast"/>
        <w:ind w:firstLine="566"/>
      </w:pPr>
      <w:r>
        <w:rPr>
          <w:sz w:val="20"/>
          <w:szCs w:val="20"/>
        </w:rPr>
        <w:t>Numune kapları, kontaminasyonu ve numunenin zarar görmesini önleyecek ve sızıntı yapmaya</w:t>
      </w:r>
      <w:r>
        <w:rPr>
          <w:sz w:val="20"/>
          <w:szCs w:val="20"/>
        </w:rPr>
        <w:t xml:space="preserve">cak, numune ile etkileşmeyecek nitelikte olmalıdır. Resmi kontroller için alınan her numune alındığı yerde mühürlenir. Kap sıkıca kapatılır, güvenli bir biçimde etiketlenir ve numune alma kaydı da kaba iliştirilir. Numune, laboratuvara mümkün olan en kısa </w:t>
      </w:r>
      <w:r>
        <w:rPr>
          <w:sz w:val="20"/>
          <w:szCs w:val="20"/>
        </w:rPr>
        <w:t>sürede ulaştırılır. Nakil sırasında bozulma önlenmelidir. Taze numuneler serin ortamda tutulmalı, dondurulmuş numunelerin dondurulmuş halleri muhafaza edilmelidir. Kanatlı eti ve kırmızı et numunelerinin bozulma olmadan laboratuvara ulaştırılması sağlanamı</w:t>
      </w:r>
      <w:r>
        <w:rPr>
          <w:sz w:val="20"/>
          <w:szCs w:val="20"/>
        </w:rPr>
        <w:t>yorsa, laboratuvara gönderilmeden önce dondurulur.</w:t>
      </w:r>
    </w:p>
    <w:p w14:paraId="4277C620" w14:textId="77777777" w:rsidR="002974FB" w:rsidRDefault="007A2591">
      <w:pPr>
        <w:pStyle w:val="3-normalyaz"/>
        <w:spacing w:line="240" w:lineRule="atLeast"/>
        <w:ind w:firstLine="566"/>
      </w:pPr>
      <w:r>
        <w:rPr>
          <w:sz w:val="20"/>
          <w:szCs w:val="20"/>
        </w:rPr>
        <w:t>(7) Analitik numunenin hazırlanması:</w:t>
      </w:r>
    </w:p>
    <w:p w14:paraId="07F88DFF" w14:textId="77777777" w:rsidR="002974FB" w:rsidRDefault="007A2591">
      <w:pPr>
        <w:pStyle w:val="3-normalyaz"/>
        <w:spacing w:line="240" w:lineRule="atLeast"/>
        <w:ind w:firstLine="566"/>
      </w:pPr>
      <w:r>
        <w:rPr>
          <w:sz w:val="20"/>
          <w:szCs w:val="20"/>
        </w:rPr>
        <w:t>Laboratuvar numunesinin laboratuvara ulaşma tarihi ve miktarı numune alma formuna kayıt edilir. Bu aşamadan sonra analitik numune en kısa sürede hazırlanır. Sert çekird</w:t>
      </w:r>
      <w:r>
        <w:rPr>
          <w:sz w:val="20"/>
          <w:szCs w:val="20"/>
        </w:rPr>
        <w:t>ekli meyvelerin çekirdeklerinde olduğu gibi analize alınmayacak kısımlar ayrılmalı, ancak ayrılmış bu parçaların ağırlıkları da hesaplamalarda mutlaka dikkate alınmalıdır.</w:t>
      </w:r>
    </w:p>
    <w:p w14:paraId="656C3757" w14:textId="77777777" w:rsidR="002974FB" w:rsidRDefault="007A2591">
      <w:pPr>
        <w:pStyle w:val="3-normalyaz"/>
        <w:spacing w:line="240" w:lineRule="atLeast"/>
        <w:ind w:firstLine="566"/>
      </w:pPr>
      <w:r>
        <w:rPr>
          <w:sz w:val="20"/>
          <w:szCs w:val="20"/>
        </w:rPr>
        <w:t>(8) Analitik kısmın hazırlanması ve depolanması:</w:t>
      </w:r>
    </w:p>
    <w:p w14:paraId="0393FE4B" w14:textId="77777777" w:rsidR="002974FB" w:rsidRDefault="007A2591">
      <w:pPr>
        <w:pStyle w:val="3-normalyaz"/>
        <w:spacing w:line="240" w:lineRule="atLeast"/>
        <w:ind w:firstLine="566"/>
      </w:pPr>
      <w:r>
        <w:rPr>
          <w:sz w:val="20"/>
          <w:szCs w:val="20"/>
        </w:rPr>
        <w:t>Analitik kısımların hazırlanmasında, temsili analitik kısımların alınabilmesi için analitik numune öğütülmeli ve iyice karıştırılmalıdır. Analitik kısmın miktarı, analitik metoda ve numunenin hazırlanma şekline göre belirlenmelidir. Öğütme ve karıştırma me</w:t>
      </w:r>
      <w:r>
        <w:rPr>
          <w:sz w:val="20"/>
          <w:szCs w:val="20"/>
        </w:rPr>
        <w:t>totlarının kaydı tutulmalı ve bu metotlar, analitik numunede bulunan kalıntı miktarında değişikliğe yol açmamalıdır. Gerekli durumlarda olumsuzlukları en aza indirmek amacıyla analitik numune özel koşullarda (örneğin sıfırın altında sıcaklıklarda) işleme t</w:t>
      </w:r>
      <w:r>
        <w:rPr>
          <w:sz w:val="20"/>
          <w:szCs w:val="20"/>
        </w:rPr>
        <w:t xml:space="preserve">abii tutulmalıdır. Uygulanacak işlem kalıntı miktarını etkileyecekse ve pratik alternatif bir metot yok ise, analitik kısım bütün birimlerden veya birimlerden alınmış parçalardan oluşabilir. Bu nedenle analitik kısım birkaç birim veya parçadan oluşuyorsa, </w:t>
      </w:r>
      <w:r>
        <w:rPr>
          <w:sz w:val="20"/>
          <w:szCs w:val="20"/>
        </w:rPr>
        <w:t>bu kısım analitik numuneyi tam temsil edemeyeceğinden, yeterli miktarda paralel numune de analize alınmalı ve ortalama değerdeki belirsizlik gösterilmelidir. Analitik kısımlar analizden önce depolanacaksa, depolama metodu ve süresi kalıntı sonucunu etkilem</w:t>
      </w:r>
      <w:r>
        <w:rPr>
          <w:sz w:val="20"/>
          <w:szCs w:val="20"/>
        </w:rPr>
        <w:t xml:space="preserve">eyecek biçimde seçilmelidir. </w:t>
      </w:r>
    </w:p>
    <w:p w14:paraId="5F8F361F" w14:textId="77777777" w:rsidR="002974FB" w:rsidRDefault="007A2591">
      <w:pPr>
        <w:pStyle w:val="3-normalyaz"/>
        <w:spacing w:line="240" w:lineRule="atLeast"/>
        <w:ind w:firstLine="566"/>
      </w:pPr>
      <w:r>
        <w:rPr>
          <w:b/>
          <w:bCs/>
          <w:sz w:val="20"/>
          <w:szCs w:val="20"/>
        </w:rPr>
        <w:t>Açıklayıcı hükümler</w:t>
      </w:r>
    </w:p>
    <w:p w14:paraId="141C29EB" w14:textId="77777777" w:rsidR="002974FB" w:rsidRDefault="007A2591">
      <w:pPr>
        <w:pStyle w:val="3-normalyaz"/>
        <w:spacing w:line="240" w:lineRule="atLeast"/>
        <w:ind w:firstLine="566"/>
      </w:pPr>
      <w:r>
        <w:rPr>
          <w:b/>
          <w:bCs/>
          <w:sz w:val="20"/>
          <w:szCs w:val="20"/>
        </w:rPr>
        <w:t>MADDE 6 –</w:t>
      </w:r>
      <w:r>
        <w:rPr>
          <w:sz w:val="20"/>
          <w:szCs w:val="20"/>
        </w:rPr>
        <w:t xml:space="preserve"> (1) Parti:</w:t>
      </w:r>
    </w:p>
    <w:p w14:paraId="1780CA01" w14:textId="77777777" w:rsidR="002974FB" w:rsidRDefault="007A2591">
      <w:pPr>
        <w:pStyle w:val="3-normalyaz"/>
        <w:spacing w:line="240" w:lineRule="atLeast"/>
        <w:ind w:firstLine="566"/>
      </w:pPr>
      <w:r>
        <w:rPr>
          <w:sz w:val="20"/>
          <w:szCs w:val="20"/>
        </w:rPr>
        <w:t>a) Yüklemenin farklı üreticilerden geldiği tanımlanabilen birden fazla partiden oluştuğu durumlarda her bir parti ayrı değerlendirilmelidir.</w:t>
      </w:r>
    </w:p>
    <w:p w14:paraId="42D25397" w14:textId="77777777" w:rsidR="002974FB" w:rsidRDefault="007A2591">
      <w:pPr>
        <w:pStyle w:val="3-normalyaz"/>
        <w:spacing w:line="240" w:lineRule="atLeast"/>
        <w:ind w:firstLine="566"/>
      </w:pPr>
      <w:r>
        <w:rPr>
          <w:sz w:val="20"/>
          <w:szCs w:val="20"/>
        </w:rPr>
        <w:t>b) Büyük hacimli yüklemelerde her bir partin</w:t>
      </w:r>
      <w:r>
        <w:rPr>
          <w:sz w:val="20"/>
          <w:szCs w:val="20"/>
        </w:rPr>
        <w:t xml:space="preserve">in miktarı ya da sınırı açıkça tespit edilemiyorsa, bir seri vagon, kamyon, tekne ve benzeri ayrı bir parti olarak değerlendirilebilir. </w:t>
      </w:r>
    </w:p>
    <w:p w14:paraId="19DDAFC9" w14:textId="77777777" w:rsidR="002974FB" w:rsidRDefault="007A2591">
      <w:pPr>
        <w:pStyle w:val="3-normalyaz"/>
        <w:spacing w:line="240" w:lineRule="atLeast"/>
        <w:ind w:firstLine="566"/>
      </w:pPr>
      <w:r>
        <w:rPr>
          <w:sz w:val="20"/>
          <w:szCs w:val="20"/>
        </w:rPr>
        <w:t>c) Bir yükleme bir veya daha fazla partiden oluşabilir.</w:t>
      </w:r>
    </w:p>
    <w:p w14:paraId="68AD6305" w14:textId="77777777" w:rsidR="002974FB" w:rsidRDefault="007A2591">
      <w:pPr>
        <w:pStyle w:val="3-normalyaz"/>
        <w:spacing w:line="240" w:lineRule="atLeast"/>
        <w:ind w:firstLine="566"/>
      </w:pPr>
      <w:r>
        <w:rPr>
          <w:sz w:val="20"/>
          <w:szCs w:val="20"/>
        </w:rPr>
        <w:t>ç) Bir parti sınıflandırma veya imalat işlemleri için karıştırı</w:t>
      </w:r>
      <w:r>
        <w:rPr>
          <w:sz w:val="20"/>
          <w:szCs w:val="20"/>
        </w:rPr>
        <w:t>labilir.</w:t>
      </w:r>
    </w:p>
    <w:p w14:paraId="5EBCAF13" w14:textId="77777777" w:rsidR="002974FB" w:rsidRDefault="007A2591">
      <w:pPr>
        <w:pStyle w:val="3-normalyaz"/>
        <w:spacing w:line="240" w:lineRule="atLeast"/>
        <w:ind w:firstLine="566"/>
      </w:pPr>
      <w:r>
        <w:rPr>
          <w:sz w:val="20"/>
          <w:szCs w:val="20"/>
        </w:rPr>
        <w:t>(2) Birincil numune:</w:t>
      </w:r>
    </w:p>
    <w:p w14:paraId="07955A33" w14:textId="77777777" w:rsidR="002974FB" w:rsidRDefault="007A2591">
      <w:pPr>
        <w:pStyle w:val="3-normalyaz"/>
        <w:spacing w:line="240" w:lineRule="atLeast"/>
        <w:ind w:firstLine="566"/>
      </w:pPr>
      <w:r>
        <w:rPr>
          <w:sz w:val="20"/>
          <w:szCs w:val="20"/>
        </w:rPr>
        <w:t>a) Birincil numunenin alındığı yer partiden rastgele seçilir. Ancak bu fiziksel olarak mümkün değilse partinin ulaşılabilen kısımlarından rastgele alınır. Birincil numune için alınması gereken birim sayısı, laboratuvar numunes</w:t>
      </w:r>
      <w:r>
        <w:rPr>
          <w:sz w:val="20"/>
          <w:szCs w:val="20"/>
        </w:rPr>
        <w:t xml:space="preserve">i için gereken minimum sayı ve miktar olarak belirlenir. </w:t>
      </w:r>
    </w:p>
    <w:p w14:paraId="07B21865" w14:textId="77777777" w:rsidR="002974FB" w:rsidRDefault="007A2591">
      <w:pPr>
        <w:pStyle w:val="3-normalyaz"/>
        <w:spacing w:line="240" w:lineRule="atLeast"/>
        <w:ind w:firstLine="566"/>
      </w:pPr>
      <w:r>
        <w:rPr>
          <w:sz w:val="20"/>
          <w:szCs w:val="20"/>
        </w:rPr>
        <w:t xml:space="preserve">b) Birincil numuneler yükleme veya boşaltma sırasında alınıyorsa, numune alma yeri ve zamanı belirlenir. </w:t>
      </w:r>
    </w:p>
    <w:p w14:paraId="565E8134" w14:textId="77777777" w:rsidR="002974FB" w:rsidRDefault="007A2591">
      <w:pPr>
        <w:pStyle w:val="3-normalyaz"/>
        <w:spacing w:line="240" w:lineRule="atLeast"/>
        <w:ind w:firstLine="566"/>
      </w:pPr>
      <w:r>
        <w:rPr>
          <w:sz w:val="20"/>
          <w:szCs w:val="20"/>
        </w:rPr>
        <w:t xml:space="preserve">c) Bitki, yumurta ve süt ürünlerinde bir partiden birden fazla birincil numune alındığında, </w:t>
      </w:r>
      <w:r>
        <w:rPr>
          <w:sz w:val="20"/>
          <w:szCs w:val="20"/>
        </w:rPr>
        <w:t>her bir birincil numune paçal numuneye yaklaşık aynı miktarlarda katılır.</w:t>
      </w:r>
    </w:p>
    <w:p w14:paraId="028F8FAC" w14:textId="77777777" w:rsidR="002974FB" w:rsidRDefault="007A2591">
      <w:pPr>
        <w:pStyle w:val="3-normalyaz"/>
        <w:spacing w:line="240" w:lineRule="atLeast"/>
        <w:ind w:firstLine="566"/>
      </w:pPr>
      <w:r>
        <w:rPr>
          <w:sz w:val="20"/>
          <w:szCs w:val="20"/>
        </w:rPr>
        <w:t>ç) Birincil numunelerin toplanması ve paçal numunelerin hazırlanması sırasında;</w:t>
      </w:r>
    </w:p>
    <w:p w14:paraId="58875C8D" w14:textId="77777777" w:rsidR="002974FB" w:rsidRDefault="007A2591">
      <w:pPr>
        <w:pStyle w:val="3-normalyaz"/>
        <w:spacing w:line="240" w:lineRule="atLeast"/>
        <w:ind w:firstLine="566"/>
      </w:pPr>
      <w:r>
        <w:rPr>
          <w:sz w:val="20"/>
          <w:szCs w:val="20"/>
        </w:rPr>
        <w:t>1 - Birimlerin büyük birimler halinde olması ve karıştırma işleminin paçal numunenin temsil edilebilir</w:t>
      </w:r>
      <w:r>
        <w:rPr>
          <w:sz w:val="20"/>
          <w:szCs w:val="20"/>
        </w:rPr>
        <w:t xml:space="preserve">liğini artırmadığı durumlarda, </w:t>
      </w:r>
    </w:p>
    <w:p w14:paraId="5BF6675D" w14:textId="77777777" w:rsidR="002974FB" w:rsidRDefault="007A2591">
      <w:pPr>
        <w:pStyle w:val="3-normalyaz"/>
        <w:spacing w:line="240" w:lineRule="atLeast"/>
        <w:ind w:firstLine="566"/>
      </w:pPr>
      <w:r>
        <w:rPr>
          <w:sz w:val="20"/>
          <w:szCs w:val="20"/>
        </w:rPr>
        <w:t>2 - Yumurta ve yumuşak meyve gibi karıştırıldığında numunenin zarar göreceği ve kalıntı miktarının etkileneceği durumlarda,</w:t>
      </w:r>
    </w:p>
    <w:p w14:paraId="16E838F9" w14:textId="77777777" w:rsidR="002974FB" w:rsidRDefault="007A2591">
      <w:pPr>
        <w:pStyle w:val="3-normalyaz"/>
        <w:spacing w:line="240" w:lineRule="atLeast"/>
        <w:ind w:firstLine="566"/>
      </w:pPr>
      <w:r>
        <w:rPr>
          <w:sz w:val="20"/>
          <w:szCs w:val="20"/>
        </w:rPr>
        <w:t xml:space="preserve">3 - Karıştırma ve birleştirme işleminin yapılmasının mümkün olmadığı durumda veya paçal </w:t>
      </w:r>
      <w:r>
        <w:rPr>
          <w:sz w:val="20"/>
          <w:szCs w:val="20"/>
        </w:rPr>
        <w:t>numunenin alt birimlerinin karıştırılması sırasında birimlerin zarar görmesi durumunda, birincil numunenin alınışı ile aynı anda, rastgele biçimde laboratuvar paralel numuneleri alınır. Bu durumda analiz sonucunu, geçerli analiz sonuçlarının ortalaması bel</w:t>
      </w:r>
      <w:r>
        <w:rPr>
          <w:sz w:val="20"/>
          <w:szCs w:val="20"/>
        </w:rPr>
        <w:t>irler.</w:t>
      </w:r>
    </w:p>
    <w:p w14:paraId="65DE684B" w14:textId="77777777" w:rsidR="002974FB" w:rsidRDefault="007A2591">
      <w:pPr>
        <w:pStyle w:val="3-normalyaz"/>
        <w:spacing w:line="240" w:lineRule="atLeast"/>
        <w:ind w:firstLine="566"/>
      </w:pPr>
      <w:r>
        <w:rPr>
          <w:sz w:val="20"/>
          <w:szCs w:val="20"/>
        </w:rPr>
        <w:t>d) Kırmızı et ve kanatlı eti partisinde EK – 3’de yer alan alt birimler belirtilmediği sürece birincil numuneyi oluşturmak amacıyla birimler bölünemez ve parçalanamaz.</w:t>
      </w:r>
    </w:p>
    <w:p w14:paraId="2053FC29" w14:textId="77777777" w:rsidR="002974FB" w:rsidRDefault="007A2591">
      <w:pPr>
        <w:pStyle w:val="3-normalyaz"/>
        <w:spacing w:line="240" w:lineRule="atLeast"/>
        <w:ind w:firstLine="566"/>
      </w:pPr>
      <w:r>
        <w:rPr>
          <w:sz w:val="20"/>
          <w:szCs w:val="20"/>
        </w:rPr>
        <w:t>(3) Paçal numune:</w:t>
      </w:r>
    </w:p>
    <w:p w14:paraId="50FD6E7C" w14:textId="77777777" w:rsidR="002974FB" w:rsidRDefault="007A2591">
      <w:pPr>
        <w:pStyle w:val="3-normalyaz"/>
        <w:spacing w:line="240" w:lineRule="atLeast"/>
        <w:ind w:firstLine="566"/>
      </w:pPr>
      <w:r>
        <w:rPr>
          <w:sz w:val="20"/>
          <w:szCs w:val="20"/>
        </w:rPr>
        <w:t>a) Paçal numune, birincil numunelerin karıştırılması ile elde e</w:t>
      </w:r>
      <w:r>
        <w:rPr>
          <w:sz w:val="20"/>
          <w:szCs w:val="20"/>
        </w:rPr>
        <w:t>dilir.</w:t>
      </w:r>
    </w:p>
    <w:p w14:paraId="258470BA" w14:textId="77777777" w:rsidR="002974FB" w:rsidRDefault="007A2591">
      <w:pPr>
        <w:pStyle w:val="3-normalyaz"/>
        <w:spacing w:line="240" w:lineRule="atLeast"/>
        <w:ind w:firstLine="566"/>
      </w:pPr>
      <w:r>
        <w:rPr>
          <w:sz w:val="20"/>
          <w:szCs w:val="20"/>
        </w:rPr>
        <w:t>b) Paçal numune; bitkisel ürünler,  yumurta ve süt ürünlerinde 1 den 10’a kadar birincil numuneden, kırmızı et ve kanatlı etinde tek birincil numuneden oluşur.</w:t>
      </w:r>
    </w:p>
    <w:p w14:paraId="64E555B4" w14:textId="77777777" w:rsidR="002974FB" w:rsidRDefault="007A2591">
      <w:pPr>
        <w:pStyle w:val="3-normalyaz"/>
        <w:spacing w:line="240" w:lineRule="atLeast"/>
        <w:ind w:firstLine="566"/>
      </w:pPr>
      <w:r>
        <w:rPr>
          <w:sz w:val="20"/>
          <w:szCs w:val="20"/>
        </w:rPr>
        <w:t>c) Birincil numuneler paçal numuneden tüm laboratuvar numunelerinin alınmasını sağlayacak</w:t>
      </w:r>
      <w:r>
        <w:rPr>
          <w:sz w:val="20"/>
          <w:szCs w:val="20"/>
        </w:rPr>
        <w:t xml:space="preserve"> miktarda olmalıdır. </w:t>
      </w:r>
    </w:p>
    <w:p w14:paraId="4D15B4D4" w14:textId="77777777" w:rsidR="002974FB" w:rsidRDefault="007A2591">
      <w:pPr>
        <w:pStyle w:val="3-normalyaz"/>
        <w:spacing w:line="240" w:lineRule="atLeast"/>
        <w:ind w:firstLine="566"/>
      </w:pPr>
      <w:r>
        <w:rPr>
          <w:sz w:val="20"/>
          <w:szCs w:val="20"/>
        </w:rPr>
        <w:t>(4) Birim: Ürün gruplarına göre birimler aşağıdaki şekilde oluşturulabilir:</w:t>
      </w:r>
    </w:p>
    <w:p w14:paraId="54C70C12" w14:textId="77777777" w:rsidR="002974FB" w:rsidRDefault="007A2591">
      <w:pPr>
        <w:pStyle w:val="3-normalyaz"/>
        <w:spacing w:line="240" w:lineRule="atLeast"/>
        <w:ind w:firstLine="566"/>
      </w:pPr>
      <w:r>
        <w:rPr>
          <w:sz w:val="20"/>
          <w:szCs w:val="20"/>
        </w:rPr>
        <w:t xml:space="preserve">a) Çok küçük olanlar hariç olmak üzere taze meyve ve sebzelerde, her bir tam meyve, sebze veya bunların doğal salkımlarıdır. </w:t>
      </w:r>
    </w:p>
    <w:p w14:paraId="7326ED52" w14:textId="77777777" w:rsidR="002974FB" w:rsidRDefault="007A2591">
      <w:pPr>
        <w:pStyle w:val="3-normalyaz"/>
        <w:spacing w:line="240" w:lineRule="atLeast"/>
        <w:ind w:firstLine="566"/>
      </w:pPr>
      <w:r>
        <w:rPr>
          <w:sz w:val="20"/>
          <w:szCs w:val="20"/>
        </w:rPr>
        <w:t>b) Birimler numune alma aleti ku</w:t>
      </w:r>
      <w:r>
        <w:rPr>
          <w:sz w:val="20"/>
          <w:szCs w:val="20"/>
        </w:rPr>
        <w:t xml:space="preserve">llanılıyor ise, materyale zarar vermeden oluşturulur. </w:t>
      </w:r>
    </w:p>
    <w:p w14:paraId="376B5A60" w14:textId="77777777" w:rsidR="002974FB" w:rsidRDefault="007A2591">
      <w:pPr>
        <w:pStyle w:val="3-normalyaz"/>
        <w:spacing w:line="240" w:lineRule="atLeast"/>
        <w:ind w:firstLine="566"/>
      </w:pPr>
      <w:r>
        <w:rPr>
          <w:sz w:val="20"/>
          <w:szCs w:val="20"/>
        </w:rPr>
        <w:t>c) Büyük hayvanlarda hayvanın parçaları veya organları belirtilen kısmı veya organın tümü veya bir kısmı birimi oluşturur. Organ kısımları, birimi oluşturmak için kesilebilir.</w:t>
      </w:r>
    </w:p>
    <w:p w14:paraId="2C76EAD2" w14:textId="77777777" w:rsidR="002974FB" w:rsidRDefault="007A2591">
      <w:pPr>
        <w:pStyle w:val="3-normalyaz"/>
        <w:spacing w:line="240" w:lineRule="atLeast"/>
        <w:ind w:firstLine="566"/>
      </w:pPr>
      <w:r>
        <w:rPr>
          <w:sz w:val="20"/>
          <w:szCs w:val="20"/>
        </w:rPr>
        <w:t>ç) Küçük hayvanlarda, her</w:t>
      </w:r>
      <w:r>
        <w:rPr>
          <w:sz w:val="20"/>
          <w:szCs w:val="20"/>
        </w:rPr>
        <w:t xml:space="preserve"> bir hayvanın tamamı veya bir parçası veya organı birimi oluşturabilir. Kalıntı miktarının etkilenmemesi amacıyla bu aşamada alınacak birimlerinin hayvanın diğer organları ve numune alma araçları ile etkileşimi olmamalıdır. </w:t>
      </w:r>
    </w:p>
    <w:p w14:paraId="691B3AE0" w14:textId="77777777" w:rsidR="002974FB" w:rsidRDefault="007A2591">
      <w:pPr>
        <w:pStyle w:val="3-normalyaz"/>
        <w:spacing w:line="240" w:lineRule="atLeast"/>
        <w:ind w:firstLine="566"/>
      </w:pPr>
      <w:r>
        <w:rPr>
          <w:sz w:val="20"/>
          <w:szCs w:val="20"/>
        </w:rPr>
        <w:t>d) Yumurtalar, taze sebze ve me</w:t>
      </w:r>
      <w:r>
        <w:rPr>
          <w:sz w:val="20"/>
          <w:szCs w:val="20"/>
        </w:rPr>
        <w:t>yveler analitik numune oluşturma aşamasına kadar kesilmemeli ve kırılmamalıdır.</w:t>
      </w:r>
    </w:p>
    <w:p w14:paraId="54AE933E" w14:textId="77777777" w:rsidR="002974FB" w:rsidRDefault="007A2591">
      <w:pPr>
        <w:pStyle w:val="3-normalyaz"/>
        <w:spacing w:line="240" w:lineRule="atLeast"/>
        <w:ind w:firstLine="566"/>
      </w:pPr>
      <w:r>
        <w:rPr>
          <w:sz w:val="20"/>
          <w:szCs w:val="20"/>
        </w:rPr>
        <w:t>e) Tüm ürünlerin ambalajlanmış materyallerinde farklı paketlerin en küçüğü, birim olarak alınır. En küçük paketin çok büyük olması halinde numune, paçal olarak alınır. En küçük</w:t>
      </w:r>
      <w:r>
        <w:rPr>
          <w:sz w:val="20"/>
          <w:szCs w:val="20"/>
        </w:rPr>
        <w:t xml:space="preserve"> paketin çok küçük olduğu durumlarda paketlerin içinde bulunduğu ambalaj, birim olarak kabul edilir.</w:t>
      </w:r>
    </w:p>
    <w:p w14:paraId="485392A1" w14:textId="77777777" w:rsidR="002974FB" w:rsidRDefault="007A2591">
      <w:pPr>
        <w:pStyle w:val="3-normalyaz"/>
        <w:spacing w:line="240" w:lineRule="atLeast"/>
        <w:ind w:firstLine="566"/>
      </w:pPr>
      <w:r>
        <w:rPr>
          <w:sz w:val="20"/>
          <w:szCs w:val="20"/>
        </w:rPr>
        <w:t>f) Birincil numune olamayacak kadar büyük hacimli paketlerde ve paçal materyalde birimler numune alma aleti ile oluşturulur.</w:t>
      </w:r>
    </w:p>
    <w:p w14:paraId="492D13EA" w14:textId="77777777" w:rsidR="002974FB" w:rsidRDefault="007A2591">
      <w:pPr>
        <w:pStyle w:val="3-normalyaz"/>
        <w:spacing w:line="240" w:lineRule="atLeast"/>
        <w:ind w:firstLine="566"/>
      </w:pPr>
      <w:r>
        <w:rPr>
          <w:sz w:val="20"/>
          <w:szCs w:val="20"/>
        </w:rPr>
        <w:t>(5) Laboratuvar Numunesi:</w:t>
      </w:r>
    </w:p>
    <w:p w14:paraId="6161C149" w14:textId="77777777" w:rsidR="002974FB" w:rsidRDefault="007A2591">
      <w:pPr>
        <w:pStyle w:val="3-normalyaz"/>
        <w:spacing w:line="240" w:lineRule="atLeast"/>
        <w:ind w:firstLine="566"/>
      </w:pPr>
      <w:r>
        <w:rPr>
          <w:sz w:val="20"/>
          <w:szCs w:val="20"/>
        </w:rPr>
        <w:t>a) L</w:t>
      </w:r>
      <w:r>
        <w:rPr>
          <w:sz w:val="20"/>
          <w:szCs w:val="20"/>
        </w:rPr>
        <w:t>aboratuvar numunesi paçal numunenin bir bölümü veya tamamı olabilir.</w:t>
      </w:r>
    </w:p>
    <w:p w14:paraId="7E410015" w14:textId="77777777" w:rsidR="002974FB" w:rsidRDefault="007A2591">
      <w:pPr>
        <w:pStyle w:val="3-normalyaz"/>
        <w:spacing w:line="240" w:lineRule="atLeast"/>
        <w:ind w:firstLine="566"/>
      </w:pPr>
      <w:r>
        <w:rPr>
          <w:sz w:val="20"/>
          <w:szCs w:val="20"/>
        </w:rPr>
        <w:t>b) Kırmızı et ve kanatlı eti partisinde laboratuvar numunesi için EK – 3’de yer alan alt birimler belirtilmediği sürece; laboratuvar numunelerini oluşturmak amacıyla birimler bölünemez ve</w:t>
      </w:r>
      <w:r>
        <w:rPr>
          <w:sz w:val="20"/>
          <w:szCs w:val="20"/>
        </w:rPr>
        <w:t xml:space="preserve"> parçalanamaz.</w:t>
      </w:r>
    </w:p>
    <w:p w14:paraId="1EAD1B6B" w14:textId="77777777" w:rsidR="002974FB" w:rsidRDefault="007A2591">
      <w:pPr>
        <w:pStyle w:val="3-normalyaz"/>
        <w:spacing w:line="240" w:lineRule="atLeast"/>
        <w:ind w:firstLine="566"/>
      </w:pPr>
      <w:r>
        <w:rPr>
          <w:sz w:val="20"/>
          <w:szCs w:val="20"/>
        </w:rPr>
        <w:t>c) Gerek görüldüğü takdirde, laboratuvar paralel numuneleri hazırlanır.</w:t>
      </w:r>
    </w:p>
    <w:p w14:paraId="7201A006" w14:textId="77777777" w:rsidR="002974FB" w:rsidRDefault="007A2591">
      <w:pPr>
        <w:pStyle w:val="3-normalyaz"/>
        <w:spacing w:line="240" w:lineRule="atLeast"/>
        <w:ind w:firstLine="566"/>
      </w:pPr>
      <w:r>
        <w:rPr>
          <w:sz w:val="20"/>
          <w:szCs w:val="20"/>
        </w:rPr>
        <w:t>ç) Birincil numunelerin alınışı ile aynı anda, ayrı laboratuvar numuneleri hazırlanması gerekiyorsa; paçal numune, laboratuvar numunelerinin toplamıdır.</w:t>
      </w:r>
    </w:p>
    <w:p w14:paraId="4365034F" w14:textId="77777777" w:rsidR="002974FB" w:rsidRDefault="007A2591">
      <w:pPr>
        <w:pStyle w:val="3-normalyaz"/>
        <w:spacing w:line="240" w:lineRule="atLeast"/>
        <w:ind w:firstLine="566"/>
      </w:pPr>
      <w:r>
        <w:rPr>
          <w:sz w:val="20"/>
          <w:szCs w:val="20"/>
        </w:rPr>
        <w:t>(6) Analitik Num</w:t>
      </w:r>
      <w:r>
        <w:rPr>
          <w:sz w:val="20"/>
          <w:szCs w:val="20"/>
        </w:rPr>
        <w:t xml:space="preserve">une: </w:t>
      </w:r>
    </w:p>
    <w:p w14:paraId="153CD4BB" w14:textId="77777777" w:rsidR="002974FB" w:rsidRDefault="007A2591">
      <w:pPr>
        <w:pStyle w:val="3-normalyaz"/>
        <w:spacing w:line="240" w:lineRule="atLeast"/>
        <w:ind w:firstLine="566"/>
      </w:pPr>
      <w:r>
        <w:rPr>
          <w:sz w:val="20"/>
          <w:szCs w:val="20"/>
        </w:rPr>
        <w:t>Analitik numunenin hazırlanması, maksimum kalıntı limitlerinin belirlenmesinde kullanılan işlemi yansıtmalıdır. Bu durumda analiz edilecek ürün, normal olarak tüketilmeyen kısımları da içerebilir.</w:t>
      </w:r>
    </w:p>
    <w:p w14:paraId="59B9B40B" w14:textId="77777777" w:rsidR="002974FB" w:rsidRDefault="007A2591">
      <w:pPr>
        <w:pStyle w:val="3-normalyaz"/>
        <w:spacing w:line="240" w:lineRule="atLeast"/>
        <w:ind w:firstLine="566"/>
      </w:pPr>
      <w:r>
        <w:rPr>
          <w:sz w:val="20"/>
          <w:szCs w:val="20"/>
        </w:rPr>
        <w:t xml:space="preserve">(7) Numune Alma Aleti: </w:t>
      </w:r>
    </w:p>
    <w:p w14:paraId="443CE6FB" w14:textId="77777777" w:rsidR="002974FB" w:rsidRDefault="007A2591">
      <w:pPr>
        <w:pStyle w:val="3-normalyaz"/>
        <w:spacing w:line="240" w:lineRule="atLeast"/>
        <w:ind w:firstLine="566"/>
      </w:pPr>
      <w:r>
        <w:rPr>
          <w:sz w:val="20"/>
          <w:szCs w:val="20"/>
        </w:rPr>
        <w:t>Numune alma ve numune hazırla</w:t>
      </w:r>
      <w:r>
        <w:rPr>
          <w:sz w:val="20"/>
          <w:szCs w:val="20"/>
        </w:rPr>
        <w:t>manın gerekli aşamalarında numune alma araçları kullanılmalıdır.</w:t>
      </w:r>
    </w:p>
    <w:p w14:paraId="6F7614FB" w14:textId="77777777" w:rsidR="002974FB" w:rsidRDefault="007A2591">
      <w:pPr>
        <w:pStyle w:val="3-normalyaz"/>
        <w:spacing w:line="240" w:lineRule="atLeast"/>
        <w:ind w:firstLine="566"/>
      </w:pPr>
      <w:r>
        <w:rPr>
          <w:sz w:val="20"/>
          <w:szCs w:val="20"/>
        </w:rPr>
        <w:t>(8) Şahit numune:</w:t>
      </w:r>
    </w:p>
    <w:p w14:paraId="200FCD4F" w14:textId="77777777" w:rsidR="002974FB" w:rsidRDefault="007A2591">
      <w:pPr>
        <w:pStyle w:val="3-normalyaz"/>
        <w:spacing w:line="240" w:lineRule="atLeast"/>
        <w:ind w:firstLine="566"/>
      </w:pPr>
      <w:r>
        <w:rPr>
          <w:sz w:val="20"/>
          <w:szCs w:val="20"/>
        </w:rPr>
        <w:t>Şahit numune, homojenize edilmiş paçal numuneden ayrılır. Şahit numuneye ilişkin hükümler Bakanlıkça belirlenir.</w:t>
      </w:r>
    </w:p>
    <w:p w14:paraId="19440760" w14:textId="77777777" w:rsidR="002974FB" w:rsidRDefault="007A2591">
      <w:pPr>
        <w:pStyle w:val="3-normalyaz"/>
        <w:spacing w:line="240" w:lineRule="atLeast"/>
        <w:ind w:firstLine="566"/>
      </w:pPr>
      <w:r>
        <w:rPr>
          <w:sz w:val="20"/>
          <w:szCs w:val="20"/>
        </w:rPr>
        <w:t>(9) Sonuçların Yorumlanması:</w:t>
      </w:r>
    </w:p>
    <w:p w14:paraId="61DB9FC7" w14:textId="77777777" w:rsidR="002974FB" w:rsidRDefault="007A2591">
      <w:pPr>
        <w:pStyle w:val="3-normalyaz"/>
        <w:spacing w:line="240" w:lineRule="atLeast"/>
        <w:ind w:firstLine="566"/>
      </w:pPr>
      <w:r>
        <w:rPr>
          <w:sz w:val="20"/>
          <w:szCs w:val="20"/>
        </w:rPr>
        <w:t>a) Analitik sonuçlar x+/-U olar</w:t>
      </w:r>
      <w:r>
        <w:rPr>
          <w:sz w:val="20"/>
          <w:szCs w:val="20"/>
        </w:rPr>
        <w:t>ak raporlanır. Burada x analitik sonucu, U ise genişletilmiş ölçüm belirsizliğini ifade eder. Analitik sonucun yasal limitlere uygunluk değerlendirmesi, analiz sonucundan ölçüm belirsizliğinin çıkarılmasıyla elde edilen sonuca göre yapılır.</w:t>
      </w:r>
    </w:p>
    <w:p w14:paraId="418D6E15" w14:textId="77777777" w:rsidR="002974FB" w:rsidRDefault="007A2591">
      <w:pPr>
        <w:pStyle w:val="3-normalyaz"/>
        <w:spacing w:line="240" w:lineRule="atLeast"/>
        <w:ind w:firstLine="566"/>
      </w:pPr>
      <w:r>
        <w:rPr>
          <w:sz w:val="20"/>
          <w:szCs w:val="20"/>
        </w:rPr>
        <w:t xml:space="preserve">b) Ölçüm belirsizliği hesaba katılarak elde edilen laboratuvar numunesi analiz sonucu,  maksimum limitlere uyuyorsa kabul edilir. </w:t>
      </w:r>
    </w:p>
    <w:p w14:paraId="69C4FED5" w14:textId="77777777" w:rsidR="002974FB" w:rsidRDefault="007A2591">
      <w:pPr>
        <w:pStyle w:val="3-normalyaz"/>
        <w:spacing w:line="240" w:lineRule="atLeast"/>
        <w:ind w:firstLine="566"/>
      </w:pPr>
      <w:r>
        <w:rPr>
          <w:sz w:val="20"/>
          <w:szCs w:val="20"/>
        </w:rPr>
        <w:t>c) Ölçüm belirsizliği hesaba katılarak elde edilen laboratuvar numunesi analiz sonucu,  maksimum limitleri aşıyorsa reddedili</w:t>
      </w:r>
      <w:r>
        <w:rPr>
          <w:sz w:val="20"/>
          <w:szCs w:val="20"/>
        </w:rPr>
        <w:t>r.</w:t>
      </w:r>
    </w:p>
    <w:p w14:paraId="45711E1A" w14:textId="77777777" w:rsidR="002974FB" w:rsidRDefault="007A2591">
      <w:pPr>
        <w:pStyle w:val="3-normalyaz"/>
        <w:spacing w:line="240" w:lineRule="atLeast"/>
        <w:ind w:firstLine="566"/>
      </w:pPr>
      <w:r>
        <w:rPr>
          <w:b/>
          <w:bCs/>
          <w:sz w:val="20"/>
          <w:szCs w:val="20"/>
        </w:rPr>
        <w:t>Avrupa Birliği’ne uyum</w:t>
      </w:r>
    </w:p>
    <w:p w14:paraId="1F9C946E" w14:textId="77777777" w:rsidR="002974FB" w:rsidRDefault="007A2591">
      <w:pPr>
        <w:pStyle w:val="3-normalyaz"/>
        <w:spacing w:line="240" w:lineRule="atLeast"/>
        <w:ind w:firstLine="566"/>
      </w:pPr>
      <w:r>
        <w:rPr>
          <w:b/>
          <w:bCs/>
          <w:sz w:val="20"/>
          <w:szCs w:val="20"/>
        </w:rPr>
        <w:t>MADDE 7 –</w:t>
      </w:r>
      <w:r>
        <w:rPr>
          <w:sz w:val="20"/>
          <w:szCs w:val="20"/>
        </w:rPr>
        <w:t xml:space="preserve"> (1) Bu Tebliğ, 2002/63/EC sayılı Bitkisel ve Hayvansal Gıdalarda Pestisit Kalıntılarının Resmi Kontrolü İçin Numune Alma Metotları Komisyon Direktifi dikkate alınarak Avrupa Birliği’ne uyum çerçevesinde hazırlanmıştır.</w:t>
      </w:r>
    </w:p>
    <w:p w14:paraId="54F6F04A" w14:textId="77777777" w:rsidR="002974FB" w:rsidRDefault="007A2591">
      <w:pPr>
        <w:pStyle w:val="3-normalyaz"/>
        <w:spacing w:line="240" w:lineRule="atLeast"/>
        <w:ind w:firstLine="566"/>
      </w:pPr>
      <w:r>
        <w:rPr>
          <w:b/>
          <w:bCs/>
          <w:sz w:val="20"/>
          <w:szCs w:val="20"/>
        </w:rPr>
        <w:t>Yürürlükten kaldırılan mevzuat</w:t>
      </w:r>
    </w:p>
    <w:p w14:paraId="206D26CB" w14:textId="77777777" w:rsidR="002974FB" w:rsidRDefault="007A2591">
      <w:pPr>
        <w:pStyle w:val="3-normalyaz"/>
        <w:spacing w:line="240" w:lineRule="atLeast"/>
        <w:ind w:firstLine="566"/>
      </w:pPr>
      <w:r>
        <w:rPr>
          <w:b/>
          <w:bCs/>
          <w:sz w:val="20"/>
          <w:szCs w:val="20"/>
        </w:rPr>
        <w:t>MADDE 8 –</w:t>
      </w:r>
      <w:r>
        <w:rPr>
          <w:sz w:val="20"/>
          <w:szCs w:val="20"/>
        </w:rPr>
        <w:t xml:space="preserve"> (1) Bu Tebliğin yayımı tarihinden itibaren, 2/12/2006 tarihli ve 26364 sayılı Resmi Gazete’de yayımlanan 2006/51 Tebliğ no’lu Türk Gıda Kodeksi Gıda Maddelerinde Pestisit Kalıntılarının Resmi Kontrolü İçin Numune Al</w:t>
      </w:r>
      <w:r>
        <w:rPr>
          <w:sz w:val="20"/>
          <w:szCs w:val="20"/>
        </w:rPr>
        <w:t>ma Metotları Tebliği yürürlükten kaldırılmıştır.</w:t>
      </w:r>
    </w:p>
    <w:p w14:paraId="16760068" w14:textId="77777777" w:rsidR="002974FB" w:rsidRDefault="007A2591">
      <w:pPr>
        <w:pStyle w:val="3-normalyaz"/>
        <w:spacing w:line="240" w:lineRule="atLeast"/>
        <w:ind w:firstLine="566"/>
      </w:pPr>
      <w:r>
        <w:rPr>
          <w:b/>
          <w:bCs/>
          <w:sz w:val="20"/>
          <w:szCs w:val="20"/>
        </w:rPr>
        <w:t>Yürürlük</w:t>
      </w:r>
    </w:p>
    <w:p w14:paraId="47FA5445" w14:textId="77777777" w:rsidR="002974FB" w:rsidRDefault="007A2591">
      <w:pPr>
        <w:pStyle w:val="3-normalyaz"/>
        <w:spacing w:line="240" w:lineRule="atLeast"/>
        <w:ind w:firstLine="566"/>
        <w:rPr>
          <w:sz w:val="20"/>
          <w:szCs w:val="20"/>
        </w:rPr>
      </w:pPr>
      <w:r>
        <w:rPr>
          <w:b/>
          <w:bCs/>
          <w:sz w:val="20"/>
          <w:szCs w:val="20"/>
        </w:rPr>
        <w:t>MADDE 9 –</w:t>
      </w:r>
      <w:r>
        <w:rPr>
          <w:sz w:val="20"/>
          <w:szCs w:val="20"/>
        </w:rPr>
        <w:t xml:space="preserve"> (1) Bu Tebliğ yayımı tarihinde yürürlüğe girer.</w:t>
      </w:r>
    </w:p>
    <w:p w14:paraId="697FC7A3" w14:textId="77777777" w:rsidR="002974FB" w:rsidRDefault="007A2591">
      <w:pPr>
        <w:pStyle w:val="3-normalyaz"/>
        <w:spacing w:line="240" w:lineRule="atLeast"/>
        <w:ind w:firstLine="566"/>
      </w:pPr>
      <w:r>
        <w:rPr>
          <w:b/>
          <w:bCs/>
          <w:sz w:val="20"/>
          <w:szCs w:val="20"/>
        </w:rPr>
        <w:t>Yürütme</w:t>
      </w:r>
    </w:p>
    <w:p w14:paraId="661A999F" w14:textId="77777777" w:rsidR="002974FB" w:rsidRDefault="007A2591">
      <w:pPr>
        <w:pStyle w:val="3-normalyaz"/>
        <w:spacing w:line="240" w:lineRule="atLeast"/>
        <w:ind w:firstLine="566"/>
        <w:rPr>
          <w:sz w:val="20"/>
          <w:szCs w:val="20"/>
        </w:rPr>
      </w:pPr>
      <w:r>
        <w:rPr>
          <w:b/>
          <w:bCs/>
          <w:sz w:val="20"/>
          <w:szCs w:val="20"/>
        </w:rPr>
        <w:t>MADDE 10 –</w:t>
      </w:r>
      <w:r>
        <w:rPr>
          <w:sz w:val="20"/>
          <w:szCs w:val="20"/>
        </w:rPr>
        <w:t xml:space="preserve"> (1) Bu Tebliğ hükümlerini Gıda, Tarım ve Hayvancılık Bakanı yürütür.</w:t>
      </w:r>
    </w:p>
    <w:p w14:paraId="258447B3" w14:textId="77777777" w:rsidR="002974FB" w:rsidRDefault="002974FB">
      <w:pPr>
        <w:pStyle w:val="3-normalyaz"/>
        <w:spacing w:line="240" w:lineRule="atLeast"/>
        <w:ind w:firstLine="566"/>
        <w:rPr>
          <w:sz w:val="20"/>
          <w:szCs w:val="20"/>
        </w:rPr>
      </w:pPr>
    </w:p>
    <w:p w14:paraId="5EBF56D2" w14:textId="77777777" w:rsidR="002974FB" w:rsidRDefault="002974FB">
      <w:pPr>
        <w:pStyle w:val="3-normalyaz"/>
        <w:spacing w:line="240" w:lineRule="atLeast"/>
        <w:ind w:firstLine="566"/>
        <w:rPr>
          <w:sz w:val="20"/>
          <w:szCs w:val="20"/>
        </w:rPr>
      </w:pPr>
    </w:p>
    <w:p w14:paraId="6D72AA5A" w14:textId="77777777" w:rsidR="002974FB" w:rsidRDefault="002974FB"/>
    <w:p w14:paraId="62FE2665" w14:textId="77777777" w:rsidR="002974FB" w:rsidRDefault="002974FB"/>
    <w:p w14:paraId="4B13D984" w14:textId="77777777" w:rsidR="002974FB" w:rsidRDefault="007A2591">
      <w:r>
        <w:rPr>
          <w:noProof/>
        </w:rPr>
        <mc:AlternateContent>
          <mc:Choice Requires="wps">
            <w:drawing>
              <wp:anchor distT="0" distB="0" distL="89535" distR="89535" simplePos="0" relativeHeight="2" behindDoc="0" locked="0" layoutInCell="1" allowOverlap="1" wp14:anchorId="47B99D9F" wp14:editId="36E0B1BB">
                <wp:simplePos x="0" y="0"/>
                <wp:positionH relativeFrom="column">
                  <wp:posOffset>100965</wp:posOffset>
                </wp:positionH>
                <wp:positionV relativeFrom="paragraph">
                  <wp:posOffset>-73660</wp:posOffset>
                </wp:positionV>
                <wp:extent cx="5675630" cy="9672320"/>
                <wp:effectExtent l="0" t="0" r="0" b="0"/>
                <wp:wrapSquare wrapText="bothSides"/>
                <wp:docPr id="1" name="Çerçeve1"/>
                <wp:cNvGraphicFramePr/>
                <a:graphic xmlns:a="http://schemas.openxmlformats.org/drawingml/2006/main">
                  <a:graphicData uri="http://schemas.microsoft.com/office/word/2010/wordprocessingShape">
                    <wps:wsp>
                      <wps:cNvSpPr txBox="1"/>
                      <wps:spPr>
                        <a:xfrm>
                          <a:off x="0" y="0"/>
                          <a:ext cx="5675630" cy="9672320"/>
                        </a:xfrm>
                        <a:prstGeom prst="rect">
                          <a:avLst/>
                        </a:prstGeom>
                      </wps:spPr>
                      <wps:txbx>
                        <w:txbxContent>
                          <w:tbl>
                            <w:tblPr>
                              <w:tblW w:w="8938" w:type="dxa"/>
                              <w:tblInd w:w="70" w:type="dxa"/>
                              <w:tblBorders>
                                <w:top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790"/>
                              <w:gridCol w:w="2208"/>
                              <w:gridCol w:w="1800"/>
                              <w:gridCol w:w="2161"/>
                              <w:gridCol w:w="1979"/>
                            </w:tblGrid>
                            <w:tr w:rsidR="002974FB" w14:paraId="71DF333E" w14:textId="77777777">
                              <w:trPr>
                                <w:trHeight w:val="887"/>
                              </w:trPr>
                              <w:tc>
                                <w:tcPr>
                                  <w:tcW w:w="790" w:type="dxa"/>
                                  <w:tcBorders>
                                    <w:top w:val="single" w:sz="4" w:space="0" w:color="00000A"/>
                                    <w:bottom w:val="single" w:sz="4" w:space="0" w:color="00000A"/>
                                    <w:right w:val="single" w:sz="4" w:space="0" w:color="00000A"/>
                                  </w:tcBorders>
                                  <w:shd w:val="clear" w:color="auto" w:fill="auto"/>
                                  <w:vAlign w:val="center"/>
                                </w:tcPr>
                                <w:p w14:paraId="650F2C05" w14:textId="77777777" w:rsidR="002974FB" w:rsidRDefault="007A2591">
                                  <w:pPr>
                                    <w:jc w:val="center"/>
                                  </w:pPr>
                                  <w:bookmarkStart w:id="0" w:name="__UnoMark__2622_289767912"/>
                                  <w:bookmarkEnd w:id="0"/>
                                  <w:r>
                                    <w:rPr>
                                      <w:b/>
                                      <w:color w:val="000000"/>
                                      <w:sz w:val="19"/>
                                      <w:szCs w:val="19"/>
                                    </w:rPr>
                                    <w:t>Sıra No</w:t>
                                  </w: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218BAE6" w14:textId="77777777" w:rsidR="002974FB" w:rsidRDefault="007A2591">
                                  <w:pPr>
                                    <w:jc w:val="center"/>
                                  </w:pPr>
                                  <w:bookmarkStart w:id="1" w:name="__UnoMark__2623_289767912"/>
                                  <w:bookmarkStart w:id="2" w:name="__UnoMark__2624_289767912"/>
                                  <w:bookmarkEnd w:id="1"/>
                                  <w:bookmarkEnd w:id="2"/>
                                  <w:r>
                                    <w:rPr>
                                      <w:b/>
                                      <w:color w:val="000000"/>
                                      <w:sz w:val="19"/>
                                      <w:szCs w:val="19"/>
                                    </w:rPr>
                                    <w:t>Ürün Sınıfı</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9C6BF6D" w14:textId="77777777" w:rsidR="002974FB" w:rsidRDefault="007A2591">
                                  <w:pPr>
                                    <w:jc w:val="center"/>
                                  </w:pPr>
                                  <w:bookmarkStart w:id="3" w:name="__UnoMark__2625_289767912"/>
                                  <w:bookmarkStart w:id="4" w:name="__UnoMark__2626_289767912"/>
                                  <w:bookmarkEnd w:id="3"/>
                                  <w:bookmarkEnd w:id="4"/>
                                  <w:r>
                                    <w:rPr>
                                      <w:b/>
                                      <w:color w:val="000000"/>
                                      <w:sz w:val="19"/>
                                      <w:szCs w:val="19"/>
                                    </w:rPr>
                                    <w:t>Örnek Ürün Grupları</w:t>
                                  </w: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8AAA971" w14:textId="77777777" w:rsidR="002974FB" w:rsidRDefault="007A2591">
                                  <w:pPr>
                                    <w:jc w:val="center"/>
                                  </w:pPr>
                                  <w:bookmarkStart w:id="5" w:name="__UnoMark__2627_289767912"/>
                                  <w:bookmarkStart w:id="6" w:name="__UnoMark__2628_289767912"/>
                                  <w:bookmarkEnd w:id="5"/>
                                  <w:bookmarkEnd w:id="6"/>
                                  <w:r>
                                    <w:rPr>
                                      <w:b/>
                                      <w:color w:val="000000"/>
                                      <w:sz w:val="19"/>
                                      <w:szCs w:val="19"/>
                                    </w:rPr>
                                    <w:t>Alına</w:t>
                                  </w:r>
                                  <w:r>
                                    <w:rPr>
                                      <w:b/>
                                      <w:color w:val="000000"/>
                                      <w:sz w:val="19"/>
                                      <w:szCs w:val="19"/>
                                    </w:rPr>
                                    <w:t>cak birincil numunenin yapısı</w:t>
                                  </w:r>
                                </w:p>
                              </w:tc>
                              <w:tc>
                                <w:tcPr>
                                  <w:tcW w:w="1979" w:type="dxa"/>
                                  <w:tcBorders>
                                    <w:top w:val="single" w:sz="4" w:space="0" w:color="00000A"/>
                                    <w:left w:val="single" w:sz="4" w:space="0" w:color="00000A"/>
                                    <w:bottom w:val="single" w:sz="4" w:space="0" w:color="00000A"/>
                                  </w:tcBorders>
                                  <w:shd w:val="clear" w:color="auto" w:fill="auto"/>
                                  <w:tcMar>
                                    <w:left w:w="65" w:type="dxa"/>
                                  </w:tcMar>
                                  <w:vAlign w:val="center"/>
                                </w:tcPr>
                                <w:p w14:paraId="06331CA9" w14:textId="77777777" w:rsidR="002974FB" w:rsidRDefault="007A2591">
                                  <w:pPr>
                                    <w:jc w:val="center"/>
                                  </w:pPr>
                                  <w:bookmarkStart w:id="7" w:name="__UnoMark__2629_289767912"/>
                                  <w:bookmarkStart w:id="8" w:name="__UnoMark__2630_289767912"/>
                                  <w:bookmarkEnd w:id="7"/>
                                  <w:bookmarkEnd w:id="8"/>
                                  <w:r>
                                    <w:rPr>
                                      <w:b/>
                                      <w:color w:val="000000"/>
                                      <w:sz w:val="19"/>
                                      <w:szCs w:val="19"/>
                                    </w:rPr>
                                    <w:t>Her bir laboratuvar numunesinin minimum miktarı</w:t>
                                  </w:r>
                                </w:p>
                              </w:tc>
                            </w:tr>
                            <w:tr w:rsidR="002974FB" w14:paraId="7D63327D" w14:textId="77777777">
                              <w:trPr>
                                <w:cantSplit/>
                                <w:trHeight w:val="352"/>
                              </w:trPr>
                              <w:tc>
                                <w:tcPr>
                                  <w:tcW w:w="8938" w:type="dxa"/>
                                  <w:gridSpan w:val="5"/>
                                  <w:tcBorders>
                                    <w:top w:val="single" w:sz="4" w:space="0" w:color="00000A"/>
                                    <w:bottom w:val="single" w:sz="4" w:space="0" w:color="00000A"/>
                                  </w:tcBorders>
                                  <w:shd w:val="clear" w:color="auto" w:fill="auto"/>
                                  <w:vAlign w:val="center"/>
                                </w:tcPr>
                                <w:p w14:paraId="1ABDC60A" w14:textId="77777777" w:rsidR="002974FB" w:rsidRDefault="007A2591">
                                  <w:bookmarkStart w:id="9" w:name="__UnoMark__2631_289767912"/>
                                  <w:bookmarkStart w:id="10" w:name="__UnoMark__2632_289767912"/>
                                  <w:bookmarkEnd w:id="9"/>
                                  <w:bookmarkEnd w:id="10"/>
                                  <w:r>
                                    <w:rPr>
                                      <w:b/>
                                      <w:color w:val="000000"/>
                                      <w:sz w:val="19"/>
                                      <w:szCs w:val="19"/>
                                    </w:rPr>
                                    <w:t>Hayvansal Birincil Gıda Ürünleri</w:t>
                                  </w:r>
                                </w:p>
                              </w:tc>
                            </w:tr>
                            <w:tr w:rsidR="002974FB" w14:paraId="523D2FEE" w14:textId="77777777">
                              <w:trPr>
                                <w:cantSplit/>
                                <w:trHeight w:val="348"/>
                              </w:trPr>
                              <w:tc>
                                <w:tcPr>
                                  <w:tcW w:w="790" w:type="dxa"/>
                                  <w:tcBorders>
                                    <w:top w:val="single" w:sz="4" w:space="0" w:color="00000A"/>
                                    <w:bottom w:val="single" w:sz="4" w:space="0" w:color="00000A"/>
                                    <w:right w:val="single" w:sz="4" w:space="0" w:color="00000A"/>
                                  </w:tcBorders>
                                  <w:shd w:val="clear" w:color="auto" w:fill="auto"/>
                                  <w:vAlign w:val="center"/>
                                </w:tcPr>
                                <w:p w14:paraId="6194E2D7" w14:textId="77777777" w:rsidR="002974FB" w:rsidRDefault="007A2591">
                                  <w:bookmarkStart w:id="11" w:name="__UnoMark__2633_289767912"/>
                                  <w:bookmarkStart w:id="12" w:name="__UnoMark__2634_289767912"/>
                                  <w:bookmarkEnd w:id="11"/>
                                  <w:bookmarkEnd w:id="12"/>
                                  <w:r>
                                    <w:rPr>
                                      <w:b/>
                                      <w:color w:val="000000"/>
                                      <w:sz w:val="19"/>
                                      <w:szCs w:val="19"/>
                                    </w:rPr>
                                    <w:t>1</w:t>
                                  </w:r>
                                </w:p>
                              </w:tc>
                              <w:tc>
                                <w:tcPr>
                                  <w:tcW w:w="8148" w:type="dxa"/>
                                  <w:gridSpan w:val="4"/>
                                  <w:tcBorders>
                                    <w:top w:val="single" w:sz="4" w:space="0" w:color="00000A"/>
                                    <w:left w:val="single" w:sz="4" w:space="0" w:color="00000A"/>
                                    <w:bottom w:val="single" w:sz="4" w:space="0" w:color="00000A"/>
                                  </w:tcBorders>
                                  <w:shd w:val="clear" w:color="auto" w:fill="auto"/>
                                  <w:tcMar>
                                    <w:left w:w="65" w:type="dxa"/>
                                  </w:tcMar>
                                  <w:vAlign w:val="center"/>
                                </w:tcPr>
                                <w:p w14:paraId="27CF2EA5" w14:textId="77777777" w:rsidR="002974FB" w:rsidRDefault="007A2591">
                                  <w:bookmarkStart w:id="13" w:name="__UnoMark__2635_289767912"/>
                                  <w:bookmarkStart w:id="14" w:name="__UnoMark__2636_289767912"/>
                                  <w:bookmarkEnd w:id="13"/>
                                  <w:bookmarkEnd w:id="14"/>
                                  <w:r>
                                    <w:rPr>
                                      <w:color w:val="000000"/>
                                      <w:sz w:val="19"/>
                                      <w:szCs w:val="19"/>
                                    </w:rPr>
                                    <w:t>Kanatlı hayvan yumurtaları</w:t>
                                  </w:r>
                                </w:p>
                              </w:tc>
                            </w:tr>
                            <w:tr w:rsidR="002974FB" w14:paraId="43F93161" w14:textId="77777777">
                              <w:trPr>
                                <w:trHeight w:val="717"/>
                              </w:trPr>
                              <w:tc>
                                <w:tcPr>
                                  <w:tcW w:w="790" w:type="dxa"/>
                                  <w:tcBorders>
                                    <w:top w:val="single" w:sz="4" w:space="0" w:color="00000A"/>
                                    <w:bottom w:val="single" w:sz="4" w:space="0" w:color="00000A"/>
                                    <w:right w:val="single" w:sz="4" w:space="0" w:color="00000A"/>
                                  </w:tcBorders>
                                  <w:shd w:val="clear" w:color="auto" w:fill="auto"/>
                                  <w:vAlign w:val="center"/>
                                </w:tcPr>
                                <w:p w14:paraId="10649BF3" w14:textId="77777777" w:rsidR="002974FB" w:rsidRDefault="007A2591">
                                  <w:bookmarkStart w:id="15" w:name="__UnoMark__2637_289767912"/>
                                  <w:bookmarkStart w:id="16" w:name="__UnoMark__2638_289767912"/>
                                  <w:bookmarkEnd w:id="15"/>
                                  <w:bookmarkEnd w:id="16"/>
                                  <w:r>
                                    <w:rPr>
                                      <w:color w:val="000000"/>
                                      <w:sz w:val="19"/>
                                      <w:szCs w:val="19"/>
                                    </w:rPr>
                                    <w:t>1.1</w:t>
                                  </w: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EBF6E9F" w14:textId="77777777" w:rsidR="002974FB" w:rsidRDefault="007A2591">
                                  <w:bookmarkStart w:id="17" w:name="__UnoMark__2639_289767912"/>
                                  <w:bookmarkStart w:id="18" w:name="__UnoMark__2640_289767912"/>
                                  <w:bookmarkEnd w:id="17"/>
                                  <w:bookmarkEnd w:id="18"/>
                                  <w:r>
                                    <w:rPr>
                                      <w:color w:val="000000"/>
                                      <w:sz w:val="19"/>
                                      <w:szCs w:val="19"/>
                                    </w:rPr>
                                    <w:t>Yumurta; bıldırcın ve benzeri hariç</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103D68E" w14:textId="77777777" w:rsidR="002974FB" w:rsidRDefault="002974FB">
                                  <w:pPr>
                                    <w:rPr>
                                      <w:color w:val="000000"/>
                                      <w:sz w:val="19"/>
                                      <w:szCs w:val="19"/>
                                    </w:rPr>
                                  </w:pPr>
                                  <w:bookmarkStart w:id="19" w:name="__UnoMark__2642_289767912"/>
                                  <w:bookmarkStart w:id="20" w:name="__UnoMark__2641_289767912"/>
                                  <w:bookmarkEnd w:id="19"/>
                                  <w:bookmarkEnd w:id="20"/>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B4AC4C0" w14:textId="77777777" w:rsidR="002974FB" w:rsidRDefault="007A2591">
                                  <w:bookmarkStart w:id="21" w:name="__UnoMark__2643_289767912"/>
                                  <w:bookmarkStart w:id="22" w:name="__UnoMark__2644_289767912"/>
                                  <w:bookmarkEnd w:id="21"/>
                                  <w:bookmarkEnd w:id="22"/>
                                  <w:r>
                                    <w:rPr>
                                      <w:color w:val="000000"/>
                                      <w:sz w:val="19"/>
                                      <w:szCs w:val="19"/>
                                    </w:rPr>
                                    <w:t>Bütün yumurta</w:t>
                                  </w:r>
                                </w:p>
                              </w:tc>
                              <w:tc>
                                <w:tcPr>
                                  <w:tcW w:w="1979" w:type="dxa"/>
                                  <w:tcBorders>
                                    <w:top w:val="single" w:sz="4" w:space="0" w:color="00000A"/>
                                    <w:left w:val="single" w:sz="4" w:space="0" w:color="00000A"/>
                                    <w:bottom w:val="single" w:sz="4" w:space="0" w:color="00000A"/>
                                  </w:tcBorders>
                                  <w:shd w:val="clear" w:color="auto" w:fill="auto"/>
                                  <w:tcMar>
                                    <w:left w:w="65" w:type="dxa"/>
                                  </w:tcMar>
                                  <w:vAlign w:val="center"/>
                                </w:tcPr>
                                <w:p w14:paraId="5E6AD84F" w14:textId="77777777" w:rsidR="002974FB" w:rsidRDefault="007A2591">
                                  <w:bookmarkStart w:id="23" w:name="__UnoMark__2645_289767912"/>
                                  <w:bookmarkStart w:id="24" w:name="__UnoMark__2646_289767912"/>
                                  <w:bookmarkEnd w:id="23"/>
                                  <w:bookmarkEnd w:id="24"/>
                                  <w:r>
                                    <w:rPr>
                                      <w:color w:val="000000"/>
                                      <w:sz w:val="19"/>
                                      <w:szCs w:val="19"/>
                                    </w:rPr>
                                    <w:t xml:space="preserve">Tavuk yumurtası 12 adet, kaz veya ördek yumurtası 6 adet </w:t>
                                  </w:r>
                                </w:p>
                              </w:tc>
                            </w:tr>
                            <w:tr w:rsidR="002974FB" w14:paraId="5FE783BA" w14:textId="77777777">
                              <w:trPr>
                                <w:trHeight w:val="515"/>
                              </w:trPr>
                              <w:tc>
                                <w:tcPr>
                                  <w:tcW w:w="790" w:type="dxa"/>
                                  <w:tcBorders>
                                    <w:top w:val="single" w:sz="4" w:space="0" w:color="00000A"/>
                                    <w:bottom w:val="single" w:sz="4" w:space="0" w:color="00000A"/>
                                    <w:right w:val="single" w:sz="4" w:space="0" w:color="00000A"/>
                                  </w:tcBorders>
                                  <w:shd w:val="clear" w:color="auto" w:fill="auto"/>
                                  <w:vAlign w:val="center"/>
                                </w:tcPr>
                                <w:p w14:paraId="49E8388B" w14:textId="77777777" w:rsidR="002974FB" w:rsidRDefault="007A2591">
                                  <w:bookmarkStart w:id="25" w:name="__UnoMark__2647_289767912"/>
                                  <w:bookmarkStart w:id="26" w:name="__UnoMark__2648_289767912"/>
                                  <w:bookmarkEnd w:id="25"/>
                                  <w:bookmarkEnd w:id="26"/>
                                  <w:r>
                                    <w:rPr>
                                      <w:color w:val="000000"/>
                                      <w:sz w:val="19"/>
                                      <w:szCs w:val="19"/>
                                    </w:rPr>
                                    <w:t>1.2</w:t>
                                  </w: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CCE1252" w14:textId="77777777" w:rsidR="002974FB" w:rsidRDefault="007A2591">
                                  <w:bookmarkStart w:id="27" w:name="__UnoMark__2649_289767912"/>
                                  <w:bookmarkStart w:id="28" w:name="__UnoMark__2650_289767912"/>
                                  <w:bookmarkEnd w:id="27"/>
                                  <w:bookmarkEnd w:id="28"/>
                                  <w:r>
                                    <w:rPr>
                                      <w:color w:val="000000"/>
                                      <w:sz w:val="19"/>
                                      <w:szCs w:val="19"/>
                                    </w:rPr>
                                    <w:t>Yumurta; bıldırcın ve benzerleri</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8A1CE39" w14:textId="77777777" w:rsidR="002974FB" w:rsidRDefault="002974FB">
                                  <w:pPr>
                                    <w:rPr>
                                      <w:color w:val="000000"/>
                                      <w:sz w:val="19"/>
                                      <w:szCs w:val="19"/>
                                    </w:rPr>
                                  </w:pPr>
                                  <w:bookmarkStart w:id="29" w:name="__UnoMark__2652_289767912"/>
                                  <w:bookmarkStart w:id="30" w:name="__UnoMark__2651_289767912"/>
                                  <w:bookmarkEnd w:id="29"/>
                                  <w:bookmarkEnd w:id="30"/>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271330E" w14:textId="77777777" w:rsidR="002974FB" w:rsidRDefault="007A2591">
                                  <w:bookmarkStart w:id="31" w:name="__UnoMark__2653_289767912"/>
                                  <w:bookmarkStart w:id="32" w:name="__UnoMark__2654_289767912"/>
                                  <w:bookmarkEnd w:id="31"/>
                                  <w:bookmarkEnd w:id="32"/>
                                  <w:r>
                                    <w:rPr>
                                      <w:color w:val="000000"/>
                                      <w:sz w:val="19"/>
                                      <w:szCs w:val="19"/>
                                    </w:rPr>
                                    <w:t>Bütün yumurta</w:t>
                                  </w:r>
                                </w:p>
                              </w:tc>
                              <w:tc>
                                <w:tcPr>
                                  <w:tcW w:w="1979" w:type="dxa"/>
                                  <w:tcBorders>
                                    <w:top w:val="single" w:sz="4" w:space="0" w:color="00000A"/>
                                    <w:left w:val="single" w:sz="4" w:space="0" w:color="00000A"/>
                                    <w:bottom w:val="single" w:sz="4" w:space="0" w:color="00000A"/>
                                  </w:tcBorders>
                                  <w:shd w:val="clear" w:color="auto" w:fill="auto"/>
                                  <w:tcMar>
                                    <w:left w:w="65" w:type="dxa"/>
                                  </w:tcMar>
                                  <w:vAlign w:val="center"/>
                                </w:tcPr>
                                <w:p w14:paraId="3BC06B77" w14:textId="77777777" w:rsidR="002974FB" w:rsidRDefault="007A2591">
                                  <w:bookmarkStart w:id="33" w:name="__UnoMark__2655_289767912"/>
                                  <w:bookmarkStart w:id="34" w:name="__UnoMark__2656_289767912"/>
                                  <w:bookmarkEnd w:id="33"/>
                                  <w:bookmarkEnd w:id="34"/>
                                  <w:r>
                                    <w:rPr>
                                      <w:color w:val="000000"/>
                                      <w:sz w:val="19"/>
                                      <w:szCs w:val="19"/>
                                    </w:rPr>
                                    <w:t>24 adet yumurta</w:t>
                                  </w:r>
                                </w:p>
                              </w:tc>
                            </w:tr>
                            <w:tr w:rsidR="002974FB" w14:paraId="7886F029" w14:textId="77777777">
                              <w:trPr>
                                <w:trHeight w:val="717"/>
                              </w:trPr>
                              <w:tc>
                                <w:tcPr>
                                  <w:tcW w:w="790" w:type="dxa"/>
                                  <w:tcBorders>
                                    <w:top w:val="single" w:sz="4" w:space="0" w:color="00000A"/>
                                    <w:bottom w:val="single" w:sz="4" w:space="0" w:color="00000A"/>
                                    <w:right w:val="single" w:sz="4" w:space="0" w:color="00000A"/>
                                  </w:tcBorders>
                                  <w:shd w:val="clear" w:color="auto" w:fill="auto"/>
                                  <w:vAlign w:val="center"/>
                                </w:tcPr>
                                <w:p w14:paraId="4FB56C0F" w14:textId="77777777" w:rsidR="002974FB" w:rsidRDefault="002974FB">
                                  <w:pPr>
                                    <w:rPr>
                                      <w:color w:val="000000"/>
                                      <w:sz w:val="19"/>
                                      <w:szCs w:val="19"/>
                                    </w:rPr>
                                  </w:pPr>
                                  <w:bookmarkStart w:id="35" w:name="__UnoMark__2657_289767912"/>
                                  <w:bookmarkEnd w:id="35"/>
                                </w:p>
                                <w:p w14:paraId="7DFF4E17" w14:textId="77777777" w:rsidR="002974FB" w:rsidRDefault="007A2591">
                                  <w:bookmarkStart w:id="36" w:name="__UnoMark__2658_289767912"/>
                                  <w:bookmarkEnd w:id="36"/>
                                  <w:r>
                                    <w:rPr>
                                      <w:b/>
                                      <w:color w:val="000000"/>
                                      <w:sz w:val="19"/>
                                      <w:szCs w:val="19"/>
                                    </w:rPr>
                                    <w:t>2</w:t>
                                  </w: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663D5F8" w14:textId="77777777" w:rsidR="002974FB" w:rsidRDefault="007A2591">
                                  <w:bookmarkStart w:id="37" w:name="__UnoMark__2659_289767912"/>
                                  <w:bookmarkStart w:id="38" w:name="__UnoMark__2660_289767912"/>
                                  <w:bookmarkEnd w:id="37"/>
                                  <w:bookmarkEnd w:id="38"/>
                                  <w:r>
                                    <w:rPr>
                                      <w:color w:val="000000"/>
                                      <w:sz w:val="19"/>
                                      <w:szCs w:val="19"/>
                                    </w:rPr>
                                    <w:t xml:space="preserve">Süt </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F14709E" w14:textId="77777777" w:rsidR="002974FB" w:rsidRDefault="002974FB">
                                  <w:pPr>
                                    <w:rPr>
                                      <w:color w:val="000000"/>
                                      <w:sz w:val="19"/>
                                      <w:szCs w:val="19"/>
                                    </w:rPr>
                                  </w:pPr>
                                  <w:bookmarkStart w:id="39" w:name="__UnoMark__2662_289767912"/>
                                  <w:bookmarkStart w:id="40" w:name="__UnoMark__2661_289767912"/>
                                  <w:bookmarkEnd w:id="39"/>
                                  <w:bookmarkEnd w:id="40"/>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E316252" w14:textId="77777777" w:rsidR="002974FB" w:rsidRDefault="007A2591">
                                  <w:bookmarkStart w:id="41" w:name="__UnoMark__2663_289767912"/>
                                  <w:bookmarkStart w:id="42" w:name="__UnoMark__2664_289767912"/>
                                  <w:bookmarkEnd w:id="41"/>
                                  <w:bookmarkEnd w:id="42"/>
                                  <w:r>
                                    <w:rPr>
                                      <w:color w:val="000000"/>
                                      <w:sz w:val="19"/>
                                      <w:szCs w:val="19"/>
                                    </w:rPr>
                                    <w:t>Bütün birim veya numune alma aleti ile alınan birimler</w:t>
                                  </w:r>
                                </w:p>
                              </w:tc>
                              <w:tc>
                                <w:tcPr>
                                  <w:tcW w:w="1979" w:type="dxa"/>
                                  <w:tcBorders>
                                    <w:top w:val="single" w:sz="4" w:space="0" w:color="00000A"/>
                                    <w:left w:val="single" w:sz="4" w:space="0" w:color="00000A"/>
                                    <w:bottom w:val="single" w:sz="4" w:space="0" w:color="00000A"/>
                                  </w:tcBorders>
                                  <w:shd w:val="clear" w:color="auto" w:fill="auto"/>
                                  <w:tcMar>
                                    <w:left w:w="65" w:type="dxa"/>
                                  </w:tcMar>
                                  <w:vAlign w:val="center"/>
                                </w:tcPr>
                                <w:p w14:paraId="5795C69E" w14:textId="77777777" w:rsidR="002974FB" w:rsidRDefault="002974FB">
                                  <w:pPr>
                                    <w:rPr>
                                      <w:color w:val="000000"/>
                                      <w:sz w:val="19"/>
                                      <w:szCs w:val="19"/>
                                    </w:rPr>
                                  </w:pPr>
                                  <w:bookmarkStart w:id="43" w:name="__UnoMark__2665_289767912"/>
                                  <w:bookmarkEnd w:id="43"/>
                                </w:p>
                                <w:p w14:paraId="27F18BA5" w14:textId="77777777" w:rsidR="002974FB" w:rsidRDefault="007A2591">
                                  <w:bookmarkStart w:id="44" w:name="__UnoMark__2666_289767912"/>
                                  <w:bookmarkEnd w:id="44"/>
                                  <w:r>
                                    <w:rPr>
                                      <w:color w:val="000000"/>
                                      <w:sz w:val="19"/>
                                      <w:szCs w:val="19"/>
                                    </w:rPr>
                                    <w:t>0,5 L</w:t>
                                  </w:r>
                                </w:p>
                              </w:tc>
                            </w:tr>
                            <w:tr w:rsidR="002974FB" w14:paraId="18E4DA6C" w14:textId="77777777">
                              <w:trPr>
                                <w:cantSplit/>
                                <w:trHeight w:val="336"/>
                              </w:trPr>
                              <w:tc>
                                <w:tcPr>
                                  <w:tcW w:w="8938" w:type="dxa"/>
                                  <w:gridSpan w:val="5"/>
                                  <w:tcBorders>
                                    <w:top w:val="single" w:sz="4" w:space="0" w:color="00000A"/>
                                    <w:bottom w:val="single" w:sz="4" w:space="0" w:color="00000A"/>
                                  </w:tcBorders>
                                  <w:shd w:val="clear" w:color="auto" w:fill="auto"/>
                                </w:tcPr>
                                <w:p w14:paraId="6BB85013" w14:textId="77777777" w:rsidR="002974FB" w:rsidRDefault="007A2591">
                                  <w:bookmarkStart w:id="45" w:name="__UnoMark__2667_289767912"/>
                                  <w:bookmarkStart w:id="46" w:name="__UnoMark__2668_289767912"/>
                                  <w:bookmarkEnd w:id="45"/>
                                  <w:bookmarkEnd w:id="46"/>
                                  <w:r>
                                    <w:rPr>
                                      <w:b/>
                                      <w:color w:val="000000"/>
                                      <w:sz w:val="19"/>
                                      <w:szCs w:val="19"/>
                                    </w:rPr>
                                    <w:t>İşlenmiş Hayvansal Gıdalar</w:t>
                                  </w:r>
                                </w:p>
                              </w:tc>
                            </w:tr>
                            <w:tr w:rsidR="002974FB" w14:paraId="431DE084" w14:textId="77777777">
                              <w:trPr>
                                <w:cantSplit/>
                                <w:trHeight w:val="1618"/>
                              </w:trPr>
                              <w:tc>
                                <w:tcPr>
                                  <w:tcW w:w="790" w:type="dxa"/>
                                  <w:tcBorders>
                                    <w:top w:val="single" w:sz="4" w:space="0" w:color="00000A"/>
                                    <w:bottom w:val="single" w:sz="4" w:space="0" w:color="00000A"/>
                                    <w:right w:val="single" w:sz="4" w:space="0" w:color="00000A"/>
                                  </w:tcBorders>
                                  <w:shd w:val="clear" w:color="auto" w:fill="auto"/>
                                  <w:vAlign w:val="center"/>
                                </w:tcPr>
                                <w:p w14:paraId="1E9C1BE8" w14:textId="77777777" w:rsidR="002974FB" w:rsidRDefault="007A2591">
                                  <w:bookmarkStart w:id="47" w:name="__UnoMark__2669_289767912"/>
                                  <w:bookmarkStart w:id="48" w:name="__UnoMark__2670_289767912"/>
                                  <w:bookmarkEnd w:id="47"/>
                                  <w:bookmarkEnd w:id="48"/>
                                  <w:r>
                                    <w:rPr>
                                      <w:b/>
                                      <w:color w:val="000000"/>
                                      <w:sz w:val="19"/>
                                      <w:szCs w:val="19"/>
                                    </w:rPr>
                                    <w:t>3</w:t>
                                  </w:r>
                                </w:p>
                              </w:tc>
                              <w:tc>
                                <w:tcPr>
                                  <w:tcW w:w="8148" w:type="dxa"/>
                                  <w:gridSpan w:val="4"/>
                                  <w:tcBorders>
                                    <w:top w:val="single" w:sz="4" w:space="0" w:color="00000A"/>
                                    <w:left w:val="single" w:sz="4" w:space="0" w:color="00000A"/>
                                    <w:bottom w:val="single" w:sz="4" w:space="0" w:color="00000A"/>
                                  </w:tcBorders>
                                  <w:shd w:val="clear" w:color="auto" w:fill="auto"/>
                                  <w:tcMar>
                                    <w:left w:w="65" w:type="dxa"/>
                                  </w:tcMar>
                                  <w:vAlign w:val="center"/>
                                </w:tcPr>
                                <w:p w14:paraId="65E74F5F" w14:textId="77777777" w:rsidR="002974FB" w:rsidRDefault="007A2591">
                                  <w:bookmarkStart w:id="49" w:name="__UnoMark__2671_289767912"/>
                                  <w:bookmarkEnd w:id="49"/>
                                  <w:r>
                                    <w:rPr>
                                      <w:color w:val="000000"/>
                                      <w:sz w:val="19"/>
                                      <w:szCs w:val="19"/>
                                    </w:rPr>
                                    <w:t xml:space="preserve">- Hayvansal ikincil </w:t>
                                  </w:r>
                                  <w:r>
                                    <w:rPr>
                                      <w:color w:val="000000"/>
                                      <w:sz w:val="19"/>
                                      <w:szCs w:val="19"/>
                                    </w:rPr>
                                    <w:t>gıdalar: yağsız süt, koyulaştırılmış süt ve süttozu gibi ikincil süt ürünleri</w:t>
                                  </w:r>
                                </w:p>
                                <w:p w14:paraId="75DCE346" w14:textId="77777777" w:rsidR="002974FB" w:rsidRDefault="007A2591">
                                  <w:pPr>
                                    <w:ind w:hanging="110"/>
                                  </w:pPr>
                                  <w:r>
                                    <w:rPr>
                                      <w:color w:val="000000"/>
                                      <w:sz w:val="19"/>
                                      <w:szCs w:val="19"/>
                                    </w:rPr>
                                    <w:t>- Türetilmiş yenilebilir hayvansal ürünler, süt yağları, tereyağı, sade yağ, krema, krema tozu ve kazein  gibi türetilmiş süt ürünleri,</w:t>
                                  </w:r>
                                </w:p>
                                <w:p w14:paraId="3607E69F" w14:textId="77777777" w:rsidR="002974FB" w:rsidRDefault="007A2591">
                                  <w:r>
                                    <w:rPr>
                                      <w:color w:val="000000"/>
                                      <w:sz w:val="19"/>
                                      <w:szCs w:val="19"/>
                                    </w:rPr>
                                    <w:t>- Tek bileşenli hayvansal gıdalar, yoğurt,</w:t>
                                  </w:r>
                                  <w:r>
                                    <w:rPr>
                                      <w:color w:val="000000"/>
                                      <w:sz w:val="19"/>
                                      <w:szCs w:val="19"/>
                                    </w:rPr>
                                    <w:t xml:space="preserve"> peynir gibi işlenmiş süt ürünleri</w:t>
                                  </w:r>
                                </w:p>
                                <w:p w14:paraId="682734B5" w14:textId="77777777" w:rsidR="002974FB" w:rsidRDefault="007A2591">
                                  <w:pPr>
                                    <w:ind w:hanging="110"/>
                                  </w:pPr>
                                  <w:bookmarkStart w:id="50" w:name="__UnoMark__2672_289767912"/>
                                  <w:bookmarkEnd w:id="50"/>
                                  <w:r>
                                    <w:rPr>
                                      <w:color w:val="000000"/>
                                      <w:sz w:val="19"/>
                                      <w:szCs w:val="19"/>
                                    </w:rPr>
                                    <w:t>- Çok bileşenli hayvansal gıdalar: Şekerli koyulaştırılmış süt, aromalı yoğurt, peynir preparatları ve işlenmiş peynir ürünleri gibi hayvansal bileşenlerin bitkisel bileşenlere göre daha baskın olduğu işlenmiş süt ürünler</w:t>
                                  </w:r>
                                  <w:r>
                                    <w:rPr>
                                      <w:color w:val="000000"/>
                                      <w:sz w:val="19"/>
                                      <w:szCs w:val="19"/>
                                    </w:rPr>
                                    <w:t>i</w:t>
                                  </w:r>
                                </w:p>
                              </w:tc>
                            </w:tr>
                            <w:tr w:rsidR="002974FB" w14:paraId="7ECA6334" w14:textId="77777777">
                              <w:trPr>
                                <w:cantSplit/>
                              </w:trPr>
                              <w:tc>
                                <w:tcPr>
                                  <w:tcW w:w="790" w:type="dxa"/>
                                  <w:vMerge w:val="restart"/>
                                  <w:tcBorders>
                                    <w:top w:val="single" w:sz="4" w:space="0" w:color="00000A"/>
                                    <w:bottom w:val="single" w:sz="4" w:space="0" w:color="00000A"/>
                                    <w:right w:val="single" w:sz="4" w:space="0" w:color="00000A"/>
                                  </w:tcBorders>
                                  <w:shd w:val="clear" w:color="auto" w:fill="auto"/>
                                  <w:vAlign w:val="center"/>
                                </w:tcPr>
                                <w:p w14:paraId="6C3AFCD8" w14:textId="77777777" w:rsidR="002974FB" w:rsidRDefault="007A2591">
                                  <w:bookmarkStart w:id="51" w:name="__UnoMark__2673_289767912"/>
                                  <w:bookmarkStart w:id="52" w:name="__UnoMark__2674_289767912"/>
                                  <w:bookmarkEnd w:id="51"/>
                                  <w:bookmarkEnd w:id="52"/>
                                  <w:r>
                                    <w:rPr>
                                      <w:color w:val="000000"/>
                                      <w:sz w:val="19"/>
                                      <w:szCs w:val="19"/>
                                    </w:rPr>
                                    <w:t>3.1</w:t>
                                  </w: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E02E2F4" w14:textId="77777777" w:rsidR="002974FB" w:rsidRDefault="007A2591">
                                  <w:bookmarkStart w:id="53" w:name="__UnoMark__2675_289767912"/>
                                  <w:bookmarkStart w:id="54" w:name="__UnoMark__2676_289767912"/>
                                  <w:bookmarkEnd w:id="53"/>
                                  <w:bookmarkEnd w:id="54"/>
                                  <w:r>
                                    <w:rPr>
                                      <w:color w:val="000000"/>
                                      <w:sz w:val="19"/>
                                      <w:szCs w:val="19"/>
                                    </w:rPr>
                                    <w:t>Sıvı sütler, süt tozu, koyulaştırılmış krema ve koyulaştırılmış süt, dondurma, krema, yoğurt</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FC9877A" w14:textId="77777777" w:rsidR="002974FB" w:rsidRDefault="002974FB">
                                  <w:pPr>
                                    <w:rPr>
                                      <w:color w:val="000000"/>
                                      <w:sz w:val="19"/>
                                      <w:szCs w:val="19"/>
                                    </w:rPr>
                                  </w:pPr>
                                  <w:bookmarkStart w:id="55" w:name="__UnoMark__2678_289767912"/>
                                  <w:bookmarkStart w:id="56" w:name="__UnoMark__2677_289767912"/>
                                  <w:bookmarkEnd w:id="55"/>
                                  <w:bookmarkEnd w:id="56"/>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15F2F2F" w14:textId="77777777" w:rsidR="002974FB" w:rsidRDefault="007A2591">
                                  <w:bookmarkStart w:id="57" w:name="__UnoMark__2679_289767912"/>
                                  <w:bookmarkStart w:id="58" w:name="__UnoMark__2680_289767912"/>
                                  <w:bookmarkEnd w:id="57"/>
                                  <w:bookmarkEnd w:id="58"/>
                                  <w:r>
                                    <w:rPr>
                                      <w:color w:val="000000"/>
                                      <w:sz w:val="19"/>
                                      <w:szCs w:val="19"/>
                                    </w:rPr>
                                    <w:t>Paketli birimler veya numune alma aleti ile alınan birimler</w:t>
                                  </w:r>
                                </w:p>
                              </w:tc>
                              <w:tc>
                                <w:tcPr>
                                  <w:tcW w:w="1979" w:type="dxa"/>
                                  <w:tcBorders>
                                    <w:top w:val="single" w:sz="4" w:space="0" w:color="00000A"/>
                                    <w:left w:val="single" w:sz="4" w:space="0" w:color="00000A"/>
                                    <w:bottom w:val="single" w:sz="4" w:space="0" w:color="00000A"/>
                                  </w:tcBorders>
                                  <w:shd w:val="clear" w:color="auto" w:fill="auto"/>
                                  <w:tcMar>
                                    <w:left w:w="65" w:type="dxa"/>
                                  </w:tcMar>
                                  <w:vAlign w:val="center"/>
                                </w:tcPr>
                                <w:p w14:paraId="2BA1EC13" w14:textId="77777777" w:rsidR="002974FB" w:rsidRDefault="007A2591">
                                  <w:bookmarkStart w:id="59" w:name="__UnoMark__2681_289767912"/>
                                  <w:bookmarkEnd w:id="59"/>
                                  <w:r>
                                    <w:rPr>
                                      <w:color w:val="000000"/>
                                      <w:sz w:val="19"/>
                                      <w:szCs w:val="19"/>
                                    </w:rPr>
                                    <w:t>0,5 kg  katıda</w:t>
                                  </w:r>
                                </w:p>
                                <w:p w14:paraId="7DEA721C" w14:textId="77777777" w:rsidR="002974FB" w:rsidRDefault="007A2591">
                                  <w:r>
                                    <w:rPr>
                                      <w:color w:val="000000"/>
                                      <w:sz w:val="19"/>
                                      <w:szCs w:val="19"/>
                                    </w:rPr>
                                    <w:t>0,5 L  sıvıda</w:t>
                                  </w:r>
                                </w:p>
                                <w:p w14:paraId="26289AE1" w14:textId="77777777" w:rsidR="002974FB" w:rsidRDefault="002974FB">
                                  <w:pPr>
                                    <w:rPr>
                                      <w:color w:val="000000"/>
                                      <w:sz w:val="19"/>
                                      <w:szCs w:val="19"/>
                                    </w:rPr>
                                  </w:pPr>
                                  <w:bookmarkStart w:id="60" w:name="__UnoMark__2682_289767912"/>
                                  <w:bookmarkEnd w:id="60"/>
                                </w:p>
                              </w:tc>
                            </w:tr>
                            <w:tr w:rsidR="002974FB" w14:paraId="54182DD8" w14:textId="77777777">
                              <w:trPr>
                                <w:cantSplit/>
                                <w:trHeight w:val="1603"/>
                              </w:trPr>
                              <w:tc>
                                <w:tcPr>
                                  <w:tcW w:w="790" w:type="dxa"/>
                                  <w:vMerge/>
                                  <w:tcBorders>
                                    <w:top w:val="single" w:sz="4" w:space="0" w:color="00000A"/>
                                    <w:bottom w:val="single" w:sz="4" w:space="0" w:color="00000A"/>
                                    <w:right w:val="single" w:sz="4" w:space="0" w:color="00000A"/>
                                  </w:tcBorders>
                                  <w:shd w:val="clear" w:color="auto" w:fill="auto"/>
                                  <w:vAlign w:val="center"/>
                                </w:tcPr>
                                <w:p w14:paraId="354CCE4F" w14:textId="77777777" w:rsidR="002974FB" w:rsidRDefault="002974FB">
                                  <w:pPr>
                                    <w:rPr>
                                      <w:color w:val="000000"/>
                                      <w:sz w:val="19"/>
                                      <w:szCs w:val="19"/>
                                    </w:rPr>
                                  </w:pPr>
                                  <w:bookmarkStart w:id="61" w:name="__UnoMark__2684_289767912"/>
                                  <w:bookmarkStart w:id="62" w:name="__UnoMark__2683_289767912"/>
                                  <w:bookmarkEnd w:id="61"/>
                                  <w:bookmarkEnd w:id="62"/>
                                </w:p>
                              </w:tc>
                              <w:tc>
                                <w:tcPr>
                                  <w:tcW w:w="8148" w:type="dxa"/>
                                  <w:gridSpan w:val="4"/>
                                  <w:tcBorders>
                                    <w:top w:val="single" w:sz="4" w:space="0" w:color="00000A"/>
                                    <w:left w:val="single" w:sz="4" w:space="0" w:color="00000A"/>
                                    <w:bottom w:val="single" w:sz="4" w:space="0" w:color="00000A"/>
                                  </w:tcBorders>
                                  <w:shd w:val="clear" w:color="auto" w:fill="auto"/>
                                  <w:tcMar>
                                    <w:left w:w="65" w:type="dxa"/>
                                  </w:tcMar>
                                  <w:vAlign w:val="center"/>
                                </w:tcPr>
                                <w:p w14:paraId="5E936F75" w14:textId="77777777" w:rsidR="002974FB" w:rsidRDefault="007A2591">
                                  <w:pPr>
                                    <w:tabs>
                                      <w:tab w:val="left" w:pos="0"/>
                                    </w:tabs>
                                  </w:pPr>
                                  <w:bookmarkStart w:id="63" w:name="__UnoMark__2685_289767912"/>
                                  <w:bookmarkEnd w:id="63"/>
                                  <w:r>
                                    <w:rPr>
                                      <w:color w:val="000000"/>
                                      <w:sz w:val="19"/>
                                      <w:szCs w:val="19"/>
                                    </w:rPr>
                                    <w:t xml:space="preserve">i) Dökme kremalar, numune alınmadan önce köpürme, </w:t>
                                  </w:r>
                                  <w:r>
                                    <w:rPr>
                                      <w:color w:val="000000"/>
                                      <w:sz w:val="19"/>
                                      <w:szCs w:val="19"/>
                                    </w:rPr>
                                    <w:t>kabarma ve yayıklamayı önleyecek şekilde bir karıştırıcı ile karıştırılmalıdır.</w:t>
                                  </w:r>
                                </w:p>
                                <w:p w14:paraId="5927D5A3" w14:textId="77777777" w:rsidR="002974FB" w:rsidRDefault="007A2591">
                                  <w:pPr>
                                    <w:tabs>
                                      <w:tab w:val="left" w:pos="0"/>
                                    </w:tabs>
                                  </w:pPr>
                                  <w:r>
                                    <w:rPr>
                                      <w:color w:val="000000"/>
                                      <w:sz w:val="19"/>
                                      <w:szCs w:val="19"/>
                                    </w:rPr>
                                    <w:t>ii)Dökme koyulaştırılmış süt ve koyulaştırılmış kremalardan numune almadan önce kabın kenarlarına ve dibine yapışmış kısımları iyice karıştırılmalı ve çalkalanmalıdır. Numune y</w:t>
                                  </w:r>
                                  <w:r>
                                    <w:rPr>
                                      <w:color w:val="000000"/>
                                      <w:sz w:val="19"/>
                                      <w:szCs w:val="19"/>
                                    </w:rPr>
                                    <w:t>aklaşık 2-3L alınmalıdır. Laboratuvar numunesi de alınmadan önce iyice çalkalanmalıdır.</w:t>
                                  </w:r>
                                </w:p>
                                <w:p w14:paraId="683BAAE6" w14:textId="77777777" w:rsidR="002974FB" w:rsidRDefault="007A2591">
                                  <w:bookmarkStart w:id="64" w:name="__UnoMark__2686_289767912"/>
                                  <w:bookmarkEnd w:id="64"/>
                                  <w:r>
                                    <w:rPr>
                                      <w:color w:val="000000"/>
                                      <w:sz w:val="19"/>
                                      <w:szCs w:val="19"/>
                                    </w:rPr>
                                    <w:t xml:space="preserve">iii)Dökme süttozu aseptik olarak kuru bir numune alma aleti ile eşit oranda süttozuna daldırılarak alınmalıdır </w:t>
                                  </w:r>
                                </w:p>
                              </w:tc>
                            </w:tr>
                            <w:tr w:rsidR="002974FB" w14:paraId="0E03618D" w14:textId="77777777">
                              <w:trPr>
                                <w:cantSplit/>
                                <w:trHeight w:val="1252"/>
                              </w:trPr>
                              <w:tc>
                                <w:tcPr>
                                  <w:tcW w:w="790" w:type="dxa"/>
                                  <w:tcBorders>
                                    <w:top w:val="single" w:sz="4" w:space="0" w:color="00000A"/>
                                    <w:bottom w:val="single" w:sz="4" w:space="0" w:color="00000A"/>
                                    <w:right w:val="single" w:sz="4" w:space="0" w:color="00000A"/>
                                  </w:tcBorders>
                                  <w:shd w:val="clear" w:color="auto" w:fill="auto"/>
                                  <w:vAlign w:val="center"/>
                                </w:tcPr>
                                <w:p w14:paraId="3EA38DB6" w14:textId="77777777" w:rsidR="002974FB" w:rsidRDefault="007A2591">
                                  <w:bookmarkStart w:id="65" w:name="__UnoMark__2687_289767912"/>
                                  <w:bookmarkStart w:id="66" w:name="__UnoMark__2688_289767912"/>
                                  <w:bookmarkEnd w:id="65"/>
                                  <w:bookmarkEnd w:id="66"/>
                                  <w:r>
                                    <w:rPr>
                                      <w:color w:val="000000"/>
                                      <w:sz w:val="19"/>
                                      <w:szCs w:val="19"/>
                                    </w:rPr>
                                    <w:t>3.2</w:t>
                                  </w: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3805B95" w14:textId="77777777" w:rsidR="002974FB" w:rsidRDefault="007A2591">
                                  <w:pPr>
                                    <w:tabs>
                                      <w:tab w:val="left" w:pos="0"/>
                                    </w:tabs>
                                  </w:pPr>
                                  <w:bookmarkStart w:id="67" w:name="__UnoMark__2689_289767912"/>
                                  <w:bookmarkStart w:id="68" w:name="__UnoMark__2690_289767912"/>
                                  <w:bookmarkEnd w:id="67"/>
                                  <w:bookmarkEnd w:id="68"/>
                                  <w:r>
                                    <w:rPr>
                                      <w:color w:val="000000"/>
                                      <w:sz w:val="19"/>
                                      <w:szCs w:val="19"/>
                                    </w:rPr>
                                    <w:t>Tereyağı ve sadeyağ</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E461C27" w14:textId="77777777" w:rsidR="002974FB" w:rsidRDefault="007A2591">
                                  <w:pPr>
                                    <w:tabs>
                                      <w:tab w:val="left" w:pos="0"/>
                                    </w:tabs>
                                  </w:pPr>
                                  <w:bookmarkStart w:id="69" w:name="__UnoMark__2691_289767912"/>
                                  <w:bookmarkStart w:id="70" w:name="__UnoMark__2692_289767912"/>
                                  <w:bookmarkEnd w:id="69"/>
                                  <w:bookmarkEnd w:id="70"/>
                                  <w:r>
                                    <w:rPr>
                                      <w:color w:val="000000"/>
                                      <w:sz w:val="19"/>
                                      <w:szCs w:val="19"/>
                                    </w:rPr>
                                    <w:t xml:space="preserve">Tereyağı, peynir altı suyu </w:t>
                                  </w:r>
                                  <w:r>
                                    <w:rPr>
                                      <w:color w:val="000000"/>
                                      <w:sz w:val="19"/>
                                      <w:szCs w:val="19"/>
                                    </w:rPr>
                                    <w:t>yağı, sadeyağ içeren düşük yağlı sürülebilir yağlar, susuz süt yağı</w:t>
                                  </w: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2B2C069" w14:textId="77777777" w:rsidR="002974FB" w:rsidRDefault="007A2591">
                                  <w:pPr>
                                    <w:tabs>
                                      <w:tab w:val="left" w:pos="0"/>
                                    </w:tabs>
                                  </w:pPr>
                                  <w:bookmarkStart w:id="71" w:name="__UnoMark__2693_289767912"/>
                                  <w:bookmarkStart w:id="72" w:name="__UnoMark__2694_289767912"/>
                                  <w:bookmarkEnd w:id="71"/>
                                  <w:bookmarkEnd w:id="72"/>
                                  <w:r>
                                    <w:rPr>
                                      <w:color w:val="000000"/>
                                      <w:sz w:val="19"/>
                                      <w:szCs w:val="19"/>
                                    </w:rPr>
                                    <w:t>Bütün birim veya paketlenmiş birimlerin kısımları veya numune alma aracı ile alınmış birimler</w:t>
                                  </w:r>
                                </w:p>
                              </w:tc>
                              <w:tc>
                                <w:tcPr>
                                  <w:tcW w:w="1979" w:type="dxa"/>
                                  <w:tcBorders>
                                    <w:top w:val="single" w:sz="4" w:space="0" w:color="00000A"/>
                                    <w:left w:val="single" w:sz="4" w:space="0" w:color="00000A"/>
                                    <w:bottom w:val="single" w:sz="4" w:space="0" w:color="00000A"/>
                                  </w:tcBorders>
                                  <w:shd w:val="clear" w:color="auto" w:fill="auto"/>
                                  <w:tcMar>
                                    <w:left w:w="65" w:type="dxa"/>
                                  </w:tcMar>
                                  <w:vAlign w:val="center"/>
                                </w:tcPr>
                                <w:p w14:paraId="0E8C577C" w14:textId="77777777" w:rsidR="002974FB" w:rsidRDefault="007A2591">
                                  <w:bookmarkStart w:id="73" w:name="__UnoMark__2695_289767912"/>
                                  <w:bookmarkEnd w:id="73"/>
                                  <w:r>
                                    <w:rPr>
                                      <w:color w:val="000000"/>
                                      <w:sz w:val="19"/>
                                      <w:szCs w:val="19"/>
                                    </w:rPr>
                                    <w:t xml:space="preserve">0,2 kg veya </w:t>
                                  </w:r>
                                </w:p>
                                <w:p w14:paraId="3904F3A2" w14:textId="77777777" w:rsidR="002974FB" w:rsidRDefault="007A2591">
                                  <w:pPr>
                                    <w:tabs>
                                      <w:tab w:val="left" w:pos="0"/>
                                    </w:tabs>
                                  </w:pPr>
                                  <w:bookmarkStart w:id="74" w:name="__UnoMark__2696_289767912"/>
                                  <w:bookmarkEnd w:id="74"/>
                                  <w:r>
                                    <w:rPr>
                                      <w:color w:val="000000"/>
                                      <w:sz w:val="19"/>
                                      <w:szCs w:val="19"/>
                                    </w:rPr>
                                    <w:t>0,2 L</w:t>
                                  </w:r>
                                </w:p>
                              </w:tc>
                            </w:tr>
                            <w:tr w:rsidR="002974FB" w14:paraId="79B1D96D" w14:textId="77777777">
                              <w:trPr>
                                <w:cantSplit/>
                                <w:trHeight w:val="340"/>
                              </w:trPr>
                              <w:tc>
                                <w:tcPr>
                                  <w:tcW w:w="790" w:type="dxa"/>
                                  <w:tcBorders>
                                    <w:top w:val="single" w:sz="4" w:space="0" w:color="00000A"/>
                                    <w:bottom w:val="single" w:sz="4" w:space="0" w:color="00000A"/>
                                    <w:right w:val="single" w:sz="4" w:space="0" w:color="00000A"/>
                                  </w:tcBorders>
                                  <w:shd w:val="clear" w:color="auto" w:fill="auto"/>
                                  <w:vAlign w:val="center"/>
                                </w:tcPr>
                                <w:p w14:paraId="32C20D94" w14:textId="77777777" w:rsidR="002974FB" w:rsidRDefault="007A2591">
                                  <w:bookmarkStart w:id="75" w:name="__UnoMark__2697_289767912"/>
                                  <w:bookmarkStart w:id="76" w:name="__UnoMark__2698_289767912"/>
                                  <w:bookmarkEnd w:id="75"/>
                                  <w:bookmarkEnd w:id="76"/>
                                  <w:r>
                                    <w:rPr>
                                      <w:color w:val="000000"/>
                                      <w:sz w:val="19"/>
                                      <w:szCs w:val="19"/>
                                    </w:rPr>
                                    <w:t>3.3</w:t>
                                  </w:r>
                                </w:p>
                              </w:tc>
                              <w:tc>
                                <w:tcPr>
                                  <w:tcW w:w="8148" w:type="dxa"/>
                                  <w:gridSpan w:val="4"/>
                                  <w:tcBorders>
                                    <w:top w:val="single" w:sz="4" w:space="0" w:color="00000A"/>
                                    <w:left w:val="single" w:sz="4" w:space="0" w:color="00000A"/>
                                    <w:bottom w:val="single" w:sz="4" w:space="0" w:color="00000A"/>
                                  </w:tcBorders>
                                  <w:shd w:val="clear" w:color="auto" w:fill="auto"/>
                                  <w:tcMar>
                                    <w:left w:w="65" w:type="dxa"/>
                                  </w:tcMar>
                                  <w:vAlign w:val="center"/>
                                </w:tcPr>
                                <w:p w14:paraId="598FB8D0" w14:textId="77777777" w:rsidR="002974FB" w:rsidRDefault="007A2591">
                                  <w:pPr>
                                    <w:tabs>
                                      <w:tab w:val="left" w:pos="0"/>
                                    </w:tabs>
                                  </w:pPr>
                                  <w:bookmarkStart w:id="77" w:name="__UnoMark__2699_289767912"/>
                                  <w:bookmarkStart w:id="78" w:name="__UnoMark__2700_289767912"/>
                                  <w:bookmarkEnd w:id="77"/>
                                  <w:bookmarkEnd w:id="78"/>
                                  <w:r>
                                    <w:rPr>
                                      <w:color w:val="000000"/>
                                      <w:sz w:val="19"/>
                                      <w:szCs w:val="19"/>
                                    </w:rPr>
                                    <w:t>İşlenmiş peynirler dahil tüm peynirler</w:t>
                                  </w:r>
                                </w:p>
                              </w:tc>
                            </w:tr>
                            <w:tr w:rsidR="002974FB" w14:paraId="298195D7" w14:textId="77777777">
                              <w:trPr>
                                <w:cantSplit/>
                                <w:trHeight w:val="709"/>
                              </w:trPr>
                              <w:tc>
                                <w:tcPr>
                                  <w:tcW w:w="790" w:type="dxa"/>
                                  <w:vMerge w:val="restart"/>
                                  <w:tcBorders>
                                    <w:top w:val="single" w:sz="4" w:space="0" w:color="00000A"/>
                                    <w:bottom w:val="single" w:sz="4" w:space="0" w:color="00000A"/>
                                    <w:right w:val="single" w:sz="4" w:space="0" w:color="00000A"/>
                                  </w:tcBorders>
                                  <w:shd w:val="clear" w:color="auto" w:fill="auto"/>
                                  <w:vAlign w:val="center"/>
                                </w:tcPr>
                                <w:p w14:paraId="36EF30F2" w14:textId="77777777" w:rsidR="002974FB" w:rsidRDefault="002974FB">
                                  <w:pPr>
                                    <w:rPr>
                                      <w:color w:val="000000"/>
                                      <w:sz w:val="19"/>
                                      <w:szCs w:val="19"/>
                                    </w:rPr>
                                  </w:pPr>
                                  <w:bookmarkStart w:id="79" w:name="__UnoMark__2702_289767912"/>
                                  <w:bookmarkStart w:id="80" w:name="__UnoMark__2701_289767912"/>
                                  <w:bookmarkEnd w:id="79"/>
                                  <w:bookmarkEnd w:id="80"/>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135819E" w14:textId="77777777" w:rsidR="002974FB" w:rsidRDefault="007A2591">
                                  <w:bookmarkStart w:id="81" w:name="__UnoMark__2703_289767912"/>
                                  <w:bookmarkStart w:id="82" w:name="__UnoMark__2704_289767912"/>
                                  <w:bookmarkEnd w:id="81"/>
                                  <w:bookmarkEnd w:id="82"/>
                                  <w:r>
                                    <w:rPr>
                                      <w:color w:val="000000"/>
                                      <w:sz w:val="19"/>
                                      <w:szCs w:val="19"/>
                                    </w:rPr>
                                    <w:t xml:space="preserve">0,3 kg veya daha fazla </w:t>
                                  </w:r>
                                  <w:r>
                                    <w:rPr>
                                      <w:color w:val="000000"/>
                                      <w:sz w:val="19"/>
                                      <w:szCs w:val="19"/>
                                    </w:rPr>
                                    <w:t>olan birimlerden oluşan partiler</w:t>
                                  </w:r>
                                </w:p>
                              </w:tc>
                              <w:tc>
                                <w:tcPr>
                                  <w:tcW w:w="1800"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CBA4BBC" w14:textId="77777777" w:rsidR="002974FB" w:rsidRDefault="002974FB">
                                  <w:pPr>
                                    <w:tabs>
                                      <w:tab w:val="left" w:pos="0"/>
                                    </w:tabs>
                                    <w:rPr>
                                      <w:color w:val="000000"/>
                                      <w:sz w:val="19"/>
                                      <w:szCs w:val="19"/>
                                    </w:rPr>
                                  </w:pPr>
                                  <w:bookmarkStart w:id="83" w:name="__UnoMark__2706_289767912"/>
                                  <w:bookmarkStart w:id="84" w:name="__UnoMark__2705_289767912"/>
                                  <w:bookmarkEnd w:id="83"/>
                                  <w:bookmarkEnd w:id="84"/>
                                </w:p>
                              </w:tc>
                              <w:tc>
                                <w:tcPr>
                                  <w:tcW w:w="2161"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1F85420" w14:textId="77777777" w:rsidR="002974FB" w:rsidRDefault="007A2591">
                                  <w:pPr>
                                    <w:tabs>
                                      <w:tab w:val="left" w:pos="0"/>
                                    </w:tabs>
                                  </w:pPr>
                                  <w:bookmarkStart w:id="85" w:name="__UnoMark__2707_289767912"/>
                                  <w:bookmarkStart w:id="86" w:name="__UnoMark__2708_289767912"/>
                                  <w:bookmarkEnd w:id="85"/>
                                  <w:bookmarkEnd w:id="86"/>
                                  <w:r>
                                    <w:rPr>
                                      <w:color w:val="000000"/>
                                      <w:sz w:val="19"/>
                                      <w:szCs w:val="19"/>
                                    </w:rPr>
                                    <w:t>Bütün birim veya numune alma aleti ile kesilmiş birimler</w:t>
                                  </w:r>
                                </w:p>
                              </w:tc>
                              <w:tc>
                                <w:tcPr>
                                  <w:tcW w:w="1979" w:type="dxa"/>
                                  <w:tcBorders>
                                    <w:top w:val="single" w:sz="4" w:space="0" w:color="00000A"/>
                                    <w:left w:val="single" w:sz="4" w:space="0" w:color="00000A"/>
                                    <w:bottom w:val="single" w:sz="4" w:space="0" w:color="00000A"/>
                                  </w:tcBorders>
                                  <w:shd w:val="clear" w:color="auto" w:fill="auto"/>
                                  <w:tcMar>
                                    <w:left w:w="65" w:type="dxa"/>
                                  </w:tcMar>
                                  <w:vAlign w:val="center"/>
                                </w:tcPr>
                                <w:p w14:paraId="4EC00785" w14:textId="77777777" w:rsidR="002974FB" w:rsidRDefault="007A2591">
                                  <w:bookmarkStart w:id="87" w:name="__UnoMark__2709_289767912"/>
                                  <w:bookmarkEnd w:id="87"/>
                                  <w:r>
                                    <w:rPr>
                                      <w:color w:val="000000"/>
                                      <w:sz w:val="19"/>
                                      <w:szCs w:val="19"/>
                                    </w:rPr>
                                    <w:t>0,5 kg</w:t>
                                  </w:r>
                                </w:p>
                                <w:p w14:paraId="37ED667D" w14:textId="77777777" w:rsidR="002974FB" w:rsidRDefault="002974FB">
                                  <w:pPr>
                                    <w:tabs>
                                      <w:tab w:val="left" w:pos="0"/>
                                    </w:tabs>
                                    <w:rPr>
                                      <w:color w:val="000000"/>
                                      <w:sz w:val="19"/>
                                      <w:szCs w:val="19"/>
                                    </w:rPr>
                                  </w:pPr>
                                  <w:bookmarkStart w:id="88" w:name="__UnoMark__2710_289767912"/>
                                  <w:bookmarkEnd w:id="88"/>
                                </w:p>
                              </w:tc>
                            </w:tr>
                            <w:tr w:rsidR="002974FB" w14:paraId="55763E41" w14:textId="77777777">
                              <w:trPr>
                                <w:cantSplit/>
                                <w:trHeight w:val="536"/>
                              </w:trPr>
                              <w:tc>
                                <w:tcPr>
                                  <w:tcW w:w="790" w:type="dxa"/>
                                  <w:vMerge/>
                                  <w:tcBorders>
                                    <w:top w:val="single" w:sz="4" w:space="0" w:color="00000A"/>
                                    <w:bottom w:val="single" w:sz="4" w:space="0" w:color="00000A"/>
                                    <w:right w:val="single" w:sz="4" w:space="0" w:color="00000A"/>
                                  </w:tcBorders>
                                  <w:shd w:val="clear" w:color="auto" w:fill="auto"/>
                                  <w:vAlign w:val="center"/>
                                </w:tcPr>
                                <w:p w14:paraId="6B5E1712" w14:textId="77777777" w:rsidR="002974FB" w:rsidRDefault="002974FB">
                                  <w:pPr>
                                    <w:rPr>
                                      <w:color w:val="000000"/>
                                      <w:sz w:val="19"/>
                                      <w:szCs w:val="19"/>
                                    </w:rPr>
                                  </w:pPr>
                                  <w:bookmarkStart w:id="89" w:name="__UnoMark__2712_289767912"/>
                                  <w:bookmarkStart w:id="90" w:name="__UnoMark__2711_289767912"/>
                                  <w:bookmarkEnd w:id="89"/>
                                  <w:bookmarkEnd w:id="90"/>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3A7EFB3" w14:textId="77777777" w:rsidR="002974FB" w:rsidRDefault="007A2591">
                                  <w:bookmarkStart w:id="91" w:name="__UnoMark__2713_289767912"/>
                                  <w:bookmarkEnd w:id="91"/>
                                  <w:r>
                                    <w:rPr>
                                      <w:rFonts w:ascii="Symbol" w:hAnsi="Symbol"/>
                                      <w:color w:val="000000"/>
                                      <w:sz w:val="19"/>
                                      <w:szCs w:val="19"/>
                                    </w:rPr>
                                    <w:t>&gt;</w:t>
                                  </w:r>
                                  <w:bookmarkStart w:id="92" w:name="__UnoMark__2714_289767912"/>
                                  <w:bookmarkEnd w:id="92"/>
                                  <w:r>
                                    <w:rPr>
                                      <w:color w:val="000000"/>
                                      <w:sz w:val="19"/>
                                      <w:szCs w:val="19"/>
                                    </w:rPr>
                                    <w:t>0,3 kg’dan küçük birimlerden oluşan partiler</w:t>
                                  </w:r>
                                </w:p>
                              </w:tc>
                              <w:tc>
                                <w:tcPr>
                                  <w:tcW w:w="1800"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CA357B5" w14:textId="77777777" w:rsidR="002974FB" w:rsidRDefault="002974FB">
                                  <w:pPr>
                                    <w:rPr>
                                      <w:color w:val="000000"/>
                                      <w:sz w:val="19"/>
                                      <w:szCs w:val="19"/>
                                    </w:rPr>
                                  </w:pPr>
                                  <w:bookmarkStart w:id="93" w:name="__UnoMark__2716_289767912"/>
                                  <w:bookmarkStart w:id="94" w:name="__UnoMark__2715_289767912"/>
                                  <w:bookmarkEnd w:id="93"/>
                                  <w:bookmarkEnd w:id="94"/>
                                </w:p>
                              </w:tc>
                              <w:tc>
                                <w:tcPr>
                                  <w:tcW w:w="2161"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1687EA4" w14:textId="77777777" w:rsidR="002974FB" w:rsidRDefault="002974FB">
                                  <w:pPr>
                                    <w:rPr>
                                      <w:color w:val="000000"/>
                                      <w:sz w:val="19"/>
                                      <w:szCs w:val="19"/>
                                    </w:rPr>
                                  </w:pPr>
                                  <w:bookmarkStart w:id="95" w:name="__UnoMark__2718_289767912"/>
                                  <w:bookmarkStart w:id="96" w:name="__UnoMark__2717_289767912"/>
                                  <w:bookmarkEnd w:id="95"/>
                                  <w:bookmarkEnd w:id="96"/>
                                </w:p>
                              </w:tc>
                              <w:tc>
                                <w:tcPr>
                                  <w:tcW w:w="1979" w:type="dxa"/>
                                  <w:tcBorders>
                                    <w:top w:val="single" w:sz="4" w:space="0" w:color="00000A"/>
                                    <w:left w:val="single" w:sz="4" w:space="0" w:color="00000A"/>
                                    <w:bottom w:val="single" w:sz="4" w:space="0" w:color="00000A"/>
                                  </w:tcBorders>
                                  <w:shd w:val="clear" w:color="auto" w:fill="auto"/>
                                  <w:tcMar>
                                    <w:left w:w="65" w:type="dxa"/>
                                  </w:tcMar>
                                  <w:vAlign w:val="center"/>
                                </w:tcPr>
                                <w:p w14:paraId="70CF22C8" w14:textId="77777777" w:rsidR="002974FB" w:rsidRDefault="007A2591">
                                  <w:bookmarkStart w:id="97" w:name="__UnoMark__2719_289767912"/>
                                  <w:bookmarkStart w:id="98" w:name="__UnoMark__2720_289767912"/>
                                  <w:bookmarkEnd w:id="97"/>
                                  <w:bookmarkEnd w:id="98"/>
                                  <w:r>
                                    <w:rPr>
                                      <w:color w:val="000000"/>
                                      <w:sz w:val="19"/>
                                      <w:szCs w:val="19"/>
                                    </w:rPr>
                                    <w:t>0,3 kg</w:t>
                                  </w:r>
                                </w:p>
                              </w:tc>
                            </w:tr>
                            <w:tr w:rsidR="002974FB" w14:paraId="02929224" w14:textId="77777777">
                              <w:trPr>
                                <w:cantSplit/>
                                <w:trHeight w:val="530"/>
                              </w:trPr>
                              <w:tc>
                                <w:tcPr>
                                  <w:tcW w:w="790" w:type="dxa"/>
                                  <w:tcBorders>
                                    <w:top w:val="single" w:sz="4" w:space="0" w:color="00000A"/>
                                    <w:bottom w:val="single" w:sz="4" w:space="0" w:color="00000A"/>
                                    <w:right w:val="single" w:sz="4" w:space="0" w:color="00000A"/>
                                  </w:tcBorders>
                                  <w:shd w:val="clear" w:color="auto" w:fill="auto"/>
                                  <w:vAlign w:val="center"/>
                                </w:tcPr>
                                <w:p w14:paraId="343F1729" w14:textId="77777777" w:rsidR="002974FB" w:rsidRDefault="002974FB">
                                  <w:pPr>
                                    <w:rPr>
                                      <w:color w:val="000000"/>
                                      <w:sz w:val="19"/>
                                      <w:szCs w:val="19"/>
                                    </w:rPr>
                                  </w:pPr>
                                  <w:bookmarkStart w:id="99" w:name="__UnoMark__2722_289767912"/>
                                  <w:bookmarkStart w:id="100" w:name="__UnoMark__2721_289767912"/>
                                  <w:bookmarkEnd w:id="99"/>
                                  <w:bookmarkEnd w:id="100"/>
                                </w:p>
                              </w:tc>
                              <w:tc>
                                <w:tcPr>
                                  <w:tcW w:w="8148" w:type="dxa"/>
                                  <w:gridSpan w:val="4"/>
                                  <w:tcBorders>
                                    <w:top w:val="single" w:sz="4" w:space="0" w:color="00000A"/>
                                    <w:left w:val="single" w:sz="4" w:space="0" w:color="00000A"/>
                                    <w:bottom w:val="single" w:sz="4" w:space="0" w:color="00000A"/>
                                  </w:tcBorders>
                                  <w:shd w:val="clear" w:color="auto" w:fill="auto"/>
                                  <w:tcMar>
                                    <w:left w:w="65" w:type="dxa"/>
                                  </w:tcMar>
                                  <w:vAlign w:val="center"/>
                                </w:tcPr>
                                <w:p w14:paraId="736847AC" w14:textId="77777777" w:rsidR="002974FB" w:rsidRDefault="007A2591">
                                  <w:bookmarkStart w:id="101" w:name="__UnoMark__2723_289767912"/>
                                  <w:bookmarkStart w:id="102" w:name="__UnoMark__2724_289767912"/>
                                  <w:bookmarkEnd w:id="101"/>
                                  <w:bookmarkEnd w:id="102"/>
                                  <w:r>
                                    <w:rPr>
                                      <w:color w:val="000000"/>
                                      <w:sz w:val="19"/>
                                      <w:szCs w:val="19"/>
                                    </w:rPr>
                                    <w:t xml:space="preserve">Not: Yuvarlak şekilli peynirler merkezden geçen iki kesik atılarak örneklenebilir. </w:t>
                                  </w:r>
                                  <w:r>
                                    <w:rPr>
                                      <w:color w:val="000000"/>
                                      <w:sz w:val="19"/>
                                      <w:szCs w:val="19"/>
                                    </w:rPr>
                                    <w:t>Dikdörtgen şekilli peynirler kenarlara paralel iki kesik atılarak örneklenebilir.</w:t>
                                  </w:r>
                                </w:p>
                              </w:tc>
                            </w:tr>
                            <w:tr w:rsidR="002974FB" w14:paraId="12593485" w14:textId="77777777">
                              <w:trPr>
                                <w:cantSplit/>
                                <w:trHeight w:val="703"/>
                              </w:trPr>
                              <w:tc>
                                <w:tcPr>
                                  <w:tcW w:w="790" w:type="dxa"/>
                                  <w:tcBorders>
                                    <w:top w:val="single" w:sz="4" w:space="0" w:color="00000A"/>
                                    <w:bottom w:val="single" w:sz="4" w:space="0" w:color="00000A"/>
                                    <w:right w:val="single" w:sz="4" w:space="0" w:color="00000A"/>
                                  </w:tcBorders>
                                  <w:shd w:val="clear" w:color="auto" w:fill="auto"/>
                                  <w:vAlign w:val="center"/>
                                </w:tcPr>
                                <w:p w14:paraId="4BFD1DE8" w14:textId="77777777" w:rsidR="002974FB" w:rsidRDefault="007A2591">
                                  <w:bookmarkStart w:id="103" w:name="__UnoMark__2725_289767912"/>
                                  <w:bookmarkStart w:id="104" w:name="__UnoMark__2726_289767912"/>
                                  <w:bookmarkEnd w:id="103"/>
                                  <w:bookmarkEnd w:id="104"/>
                                  <w:r>
                                    <w:rPr>
                                      <w:color w:val="000000"/>
                                      <w:sz w:val="19"/>
                                      <w:szCs w:val="19"/>
                                    </w:rPr>
                                    <w:t>3.4</w:t>
                                  </w: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8713B47" w14:textId="77777777" w:rsidR="002974FB" w:rsidRDefault="007A2591">
                                  <w:pPr>
                                    <w:tabs>
                                      <w:tab w:val="left" w:pos="0"/>
                                    </w:tabs>
                                  </w:pPr>
                                  <w:bookmarkStart w:id="105" w:name="__UnoMark__2727_289767912"/>
                                  <w:bookmarkStart w:id="106" w:name="__UnoMark__2728_289767912"/>
                                  <w:bookmarkEnd w:id="105"/>
                                  <w:bookmarkEnd w:id="106"/>
                                  <w:r>
                                    <w:rPr>
                                      <w:color w:val="000000"/>
                                      <w:sz w:val="19"/>
                                      <w:szCs w:val="19"/>
                                    </w:rPr>
                                    <w:t>Sıvı, dondurulmuş veya kurutulmuş yumurta ürünleri</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AFBF626" w14:textId="77777777" w:rsidR="002974FB" w:rsidRDefault="002974FB">
                                  <w:pPr>
                                    <w:tabs>
                                      <w:tab w:val="left" w:pos="0"/>
                                    </w:tabs>
                                    <w:rPr>
                                      <w:color w:val="000000"/>
                                      <w:sz w:val="19"/>
                                      <w:szCs w:val="19"/>
                                    </w:rPr>
                                  </w:pPr>
                                  <w:bookmarkStart w:id="107" w:name="__UnoMark__2730_289767912"/>
                                  <w:bookmarkStart w:id="108" w:name="__UnoMark__2729_289767912"/>
                                  <w:bookmarkEnd w:id="107"/>
                                  <w:bookmarkEnd w:id="108"/>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F1EE419" w14:textId="77777777" w:rsidR="002974FB" w:rsidRDefault="007A2591">
                                  <w:pPr>
                                    <w:tabs>
                                      <w:tab w:val="left" w:pos="0"/>
                                    </w:tabs>
                                  </w:pPr>
                                  <w:bookmarkStart w:id="109" w:name="__UnoMark__2731_289767912"/>
                                  <w:bookmarkStart w:id="110" w:name="__UnoMark__2732_289767912"/>
                                  <w:bookmarkEnd w:id="109"/>
                                  <w:bookmarkEnd w:id="110"/>
                                  <w:r>
                                    <w:rPr>
                                      <w:color w:val="000000"/>
                                      <w:sz w:val="19"/>
                                      <w:szCs w:val="19"/>
                                    </w:rPr>
                                    <w:t>Numune alma aleti ile aseptik olarak alınan birimler</w:t>
                                  </w:r>
                                </w:p>
                              </w:tc>
                              <w:tc>
                                <w:tcPr>
                                  <w:tcW w:w="1979" w:type="dxa"/>
                                  <w:tcBorders>
                                    <w:top w:val="single" w:sz="4" w:space="0" w:color="00000A"/>
                                    <w:left w:val="single" w:sz="4" w:space="0" w:color="00000A"/>
                                    <w:bottom w:val="single" w:sz="4" w:space="0" w:color="00000A"/>
                                  </w:tcBorders>
                                  <w:shd w:val="clear" w:color="auto" w:fill="auto"/>
                                  <w:tcMar>
                                    <w:left w:w="65" w:type="dxa"/>
                                  </w:tcMar>
                                  <w:vAlign w:val="center"/>
                                </w:tcPr>
                                <w:p w14:paraId="0F217A30" w14:textId="77777777" w:rsidR="002974FB" w:rsidRDefault="007A2591">
                                  <w:pPr>
                                    <w:tabs>
                                      <w:tab w:val="left" w:pos="0"/>
                                    </w:tabs>
                                  </w:pPr>
                                  <w:bookmarkStart w:id="111" w:name="__UnoMark__2733_289767912"/>
                                  <w:bookmarkEnd w:id="111"/>
                                  <w:r>
                                    <w:rPr>
                                      <w:color w:val="000000"/>
                                      <w:sz w:val="19"/>
                                      <w:szCs w:val="19"/>
                                    </w:rPr>
                                    <w:t>0,5 kg</w:t>
                                  </w:r>
                                </w:p>
                              </w:tc>
                            </w:tr>
                          </w:tbl>
                          <w:p w14:paraId="034084D2" w14:textId="77777777" w:rsidR="00000000" w:rsidRDefault="007A2591"/>
                        </w:txbxContent>
                      </wps:txbx>
                      <wps:bodyPr lIns="0" tIns="0" rIns="0" bIns="0" anchor="t">
                        <a:spAutoFit/>
                      </wps:bodyPr>
                    </wps:wsp>
                  </a:graphicData>
                </a:graphic>
              </wp:anchor>
            </w:drawing>
          </mc:Choice>
          <mc:Fallback>
            <w:pict>
              <v:shapetype w14:anchorId="47B99D9F" id="_x0000_t202" coordsize="21600,21600" o:spt="202" path="m,l,21600r21600,l21600,xe">
                <v:stroke joinstyle="miter"/>
                <v:path gradientshapeok="t" o:connecttype="rect"/>
              </v:shapetype>
              <v:shape id="Çerçeve1" o:spid="_x0000_s1026" type="#_x0000_t202" style="position:absolute;margin-left:7.95pt;margin-top:-5.8pt;width:446.9pt;height:761.6pt;z-index:2;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" filled="f" stroked="f">
                <v:textbox style="mso-fit-shape-to-text:t" inset="0,0,0,0">
                  <w:txbxContent>
                    <w:tbl>
                      <w:tblPr>
                        <w:tblW w:w="8938" w:type="dxa"/>
                        <w:tblInd w:w="70" w:type="dxa"/>
                        <w:tblBorders>
                          <w:top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790"/>
                        <w:gridCol w:w="2208"/>
                        <w:gridCol w:w="1800"/>
                        <w:gridCol w:w="2161"/>
                        <w:gridCol w:w="1979"/>
                      </w:tblGrid>
                      <w:tr w:rsidR="002974FB" w14:paraId="71DF333E" w14:textId="77777777">
                        <w:trPr>
                          <w:trHeight w:val="887"/>
                        </w:trPr>
                        <w:tc>
                          <w:tcPr>
                            <w:tcW w:w="790" w:type="dxa"/>
                            <w:tcBorders>
                              <w:top w:val="single" w:sz="4" w:space="0" w:color="00000A"/>
                              <w:bottom w:val="single" w:sz="4" w:space="0" w:color="00000A"/>
                              <w:right w:val="single" w:sz="4" w:space="0" w:color="00000A"/>
                            </w:tcBorders>
                            <w:shd w:val="clear" w:color="auto" w:fill="auto"/>
                            <w:vAlign w:val="center"/>
                          </w:tcPr>
                          <w:p w14:paraId="650F2C05" w14:textId="77777777" w:rsidR="002974FB" w:rsidRDefault="007A2591">
                            <w:pPr>
                              <w:jc w:val="center"/>
                            </w:pPr>
                            <w:bookmarkStart w:id="112" w:name="__UnoMark__2622_289767912"/>
                            <w:bookmarkEnd w:id="112"/>
                            <w:r>
                              <w:rPr>
                                <w:b/>
                                <w:color w:val="000000"/>
                                <w:sz w:val="19"/>
                                <w:szCs w:val="19"/>
                              </w:rPr>
                              <w:t>Sıra No</w:t>
                            </w: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218BAE6" w14:textId="77777777" w:rsidR="002974FB" w:rsidRDefault="007A2591">
                            <w:pPr>
                              <w:jc w:val="center"/>
                            </w:pPr>
                            <w:bookmarkStart w:id="113" w:name="__UnoMark__2623_289767912"/>
                            <w:bookmarkStart w:id="114" w:name="__UnoMark__2624_289767912"/>
                            <w:bookmarkEnd w:id="113"/>
                            <w:bookmarkEnd w:id="114"/>
                            <w:r>
                              <w:rPr>
                                <w:b/>
                                <w:color w:val="000000"/>
                                <w:sz w:val="19"/>
                                <w:szCs w:val="19"/>
                              </w:rPr>
                              <w:t>Ürün Sınıfı</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9C6BF6D" w14:textId="77777777" w:rsidR="002974FB" w:rsidRDefault="007A2591">
                            <w:pPr>
                              <w:jc w:val="center"/>
                            </w:pPr>
                            <w:bookmarkStart w:id="115" w:name="__UnoMark__2625_289767912"/>
                            <w:bookmarkStart w:id="116" w:name="__UnoMark__2626_289767912"/>
                            <w:bookmarkEnd w:id="115"/>
                            <w:bookmarkEnd w:id="116"/>
                            <w:r>
                              <w:rPr>
                                <w:b/>
                                <w:color w:val="000000"/>
                                <w:sz w:val="19"/>
                                <w:szCs w:val="19"/>
                              </w:rPr>
                              <w:t>Örnek Ürün Grupları</w:t>
                            </w: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8AAA971" w14:textId="77777777" w:rsidR="002974FB" w:rsidRDefault="007A2591">
                            <w:pPr>
                              <w:jc w:val="center"/>
                            </w:pPr>
                            <w:bookmarkStart w:id="117" w:name="__UnoMark__2627_289767912"/>
                            <w:bookmarkStart w:id="118" w:name="__UnoMark__2628_289767912"/>
                            <w:bookmarkEnd w:id="117"/>
                            <w:bookmarkEnd w:id="118"/>
                            <w:r>
                              <w:rPr>
                                <w:b/>
                                <w:color w:val="000000"/>
                                <w:sz w:val="19"/>
                                <w:szCs w:val="19"/>
                              </w:rPr>
                              <w:t>Alına</w:t>
                            </w:r>
                            <w:r>
                              <w:rPr>
                                <w:b/>
                                <w:color w:val="000000"/>
                                <w:sz w:val="19"/>
                                <w:szCs w:val="19"/>
                              </w:rPr>
                              <w:t>cak birincil numunenin yapısı</w:t>
                            </w:r>
                          </w:p>
                        </w:tc>
                        <w:tc>
                          <w:tcPr>
                            <w:tcW w:w="1979" w:type="dxa"/>
                            <w:tcBorders>
                              <w:top w:val="single" w:sz="4" w:space="0" w:color="00000A"/>
                              <w:left w:val="single" w:sz="4" w:space="0" w:color="00000A"/>
                              <w:bottom w:val="single" w:sz="4" w:space="0" w:color="00000A"/>
                            </w:tcBorders>
                            <w:shd w:val="clear" w:color="auto" w:fill="auto"/>
                            <w:tcMar>
                              <w:left w:w="65" w:type="dxa"/>
                            </w:tcMar>
                            <w:vAlign w:val="center"/>
                          </w:tcPr>
                          <w:p w14:paraId="06331CA9" w14:textId="77777777" w:rsidR="002974FB" w:rsidRDefault="007A2591">
                            <w:pPr>
                              <w:jc w:val="center"/>
                            </w:pPr>
                            <w:bookmarkStart w:id="119" w:name="__UnoMark__2629_289767912"/>
                            <w:bookmarkStart w:id="120" w:name="__UnoMark__2630_289767912"/>
                            <w:bookmarkEnd w:id="119"/>
                            <w:bookmarkEnd w:id="120"/>
                            <w:r>
                              <w:rPr>
                                <w:b/>
                                <w:color w:val="000000"/>
                                <w:sz w:val="19"/>
                                <w:szCs w:val="19"/>
                              </w:rPr>
                              <w:t>Her bir laboratuvar numunesinin minimum miktarı</w:t>
                            </w:r>
                          </w:p>
                        </w:tc>
                      </w:tr>
                      <w:tr w:rsidR="002974FB" w14:paraId="7D63327D" w14:textId="77777777">
                        <w:trPr>
                          <w:cantSplit/>
                          <w:trHeight w:val="352"/>
                        </w:trPr>
                        <w:tc>
                          <w:tcPr>
                            <w:tcW w:w="8938" w:type="dxa"/>
                            <w:gridSpan w:val="5"/>
                            <w:tcBorders>
                              <w:top w:val="single" w:sz="4" w:space="0" w:color="00000A"/>
                              <w:bottom w:val="single" w:sz="4" w:space="0" w:color="00000A"/>
                            </w:tcBorders>
                            <w:shd w:val="clear" w:color="auto" w:fill="auto"/>
                            <w:vAlign w:val="center"/>
                          </w:tcPr>
                          <w:p w14:paraId="1ABDC60A" w14:textId="77777777" w:rsidR="002974FB" w:rsidRDefault="007A2591">
                            <w:bookmarkStart w:id="121" w:name="__UnoMark__2631_289767912"/>
                            <w:bookmarkStart w:id="122" w:name="__UnoMark__2632_289767912"/>
                            <w:bookmarkEnd w:id="121"/>
                            <w:bookmarkEnd w:id="122"/>
                            <w:r>
                              <w:rPr>
                                <w:b/>
                                <w:color w:val="000000"/>
                                <w:sz w:val="19"/>
                                <w:szCs w:val="19"/>
                              </w:rPr>
                              <w:t>Hayvansal Birincil Gıda Ürünleri</w:t>
                            </w:r>
                          </w:p>
                        </w:tc>
                      </w:tr>
                      <w:tr w:rsidR="002974FB" w14:paraId="523D2FEE" w14:textId="77777777">
                        <w:trPr>
                          <w:cantSplit/>
                          <w:trHeight w:val="348"/>
                        </w:trPr>
                        <w:tc>
                          <w:tcPr>
                            <w:tcW w:w="790" w:type="dxa"/>
                            <w:tcBorders>
                              <w:top w:val="single" w:sz="4" w:space="0" w:color="00000A"/>
                              <w:bottom w:val="single" w:sz="4" w:space="0" w:color="00000A"/>
                              <w:right w:val="single" w:sz="4" w:space="0" w:color="00000A"/>
                            </w:tcBorders>
                            <w:shd w:val="clear" w:color="auto" w:fill="auto"/>
                            <w:vAlign w:val="center"/>
                          </w:tcPr>
                          <w:p w14:paraId="6194E2D7" w14:textId="77777777" w:rsidR="002974FB" w:rsidRDefault="007A2591">
                            <w:bookmarkStart w:id="123" w:name="__UnoMark__2633_289767912"/>
                            <w:bookmarkStart w:id="124" w:name="__UnoMark__2634_289767912"/>
                            <w:bookmarkEnd w:id="123"/>
                            <w:bookmarkEnd w:id="124"/>
                            <w:r>
                              <w:rPr>
                                <w:b/>
                                <w:color w:val="000000"/>
                                <w:sz w:val="19"/>
                                <w:szCs w:val="19"/>
                              </w:rPr>
                              <w:t>1</w:t>
                            </w:r>
                          </w:p>
                        </w:tc>
                        <w:tc>
                          <w:tcPr>
                            <w:tcW w:w="8148" w:type="dxa"/>
                            <w:gridSpan w:val="4"/>
                            <w:tcBorders>
                              <w:top w:val="single" w:sz="4" w:space="0" w:color="00000A"/>
                              <w:left w:val="single" w:sz="4" w:space="0" w:color="00000A"/>
                              <w:bottom w:val="single" w:sz="4" w:space="0" w:color="00000A"/>
                            </w:tcBorders>
                            <w:shd w:val="clear" w:color="auto" w:fill="auto"/>
                            <w:tcMar>
                              <w:left w:w="65" w:type="dxa"/>
                            </w:tcMar>
                            <w:vAlign w:val="center"/>
                          </w:tcPr>
                          <w:p w14:paraId="27CF2EA5" w14:textId="77777777" w:rsidR="002974FB" w:rsidRDefault="007A2591">
                            <w:bookmarkStart w:id="125" w:name="__UnoMark__2635_289767912"/>
                            <w:bookmarkStart w:id="126" w:name="__UnoMark__2636_289767912"/>
                            <w:bookmarkEnd w:id="125"/>
                            <w:bookmarkEnd w:id="126"/>
                            <w:r>
                              <w:rPr>
                                <w:color w:val="000000"/>
                                <w:sz w:val="19"/>
                                <w:szCs w:val="19"/>
                              </w:rPr>
                              <w:t>Kanatlı hayvan yumurtaları</w:t>
                            </w:r>
                          </w:p>
                        </w:tc>
                      </w:tr>
                      <w:tr w:rsidR="002974FB" w14:paraId="43F93161" w14:textId="77777777">
                        <w:trPr>
                          <w:trHeight w:val="717"/>
                        </w:trPr>
                        <w:tc>
                          <w:tcPr>
                            <w:tcW w:w="790" w:type="dxa"/>
                            <w:tcBorders>
                              <w:top w:val="single" w:sz="4" w:space="0" w:color="00000A"/>
                              <w:bottom w:val="single" w:sz="4" w:space="0" w:color="00000A"/>
                              <w:right w:val="single" w:sz="4" w:space="0" w:color="00000A"/>
                            </w:tcBorders>
                            <w:shd w:val="clear" w:color="auto" w:fill="auto"/>
                            <w:vAlign w:val="center"/>
                          </w:tcPr>
                          <w:p w14:paraId="10649BF3" w14:textId="77777777" w:rsidR="002974FB" w:rsidRDefault="007A2591">
                            <w:bookmarkStart w:id="127" w:name="__UnoMark__2637_289767912"/>
                            <w:bookmarkStart w:id="128" w:name="__UnoMark__2638_289767912"/>
                            <w:bookmarkEnd w:id="127"/>
                            <w:bookmarkEnd w:id="128"/>
                            <w:r>
                              <w:rPr>
                                <w:color w:val="000000"/>
                                <w:sz w:val="19"/>
                                <w:szCs w:val="19"/>
                              </w:rPr>
                              <w:t>1.1</w:t>
                            </w: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EBF6E9F" w14:textId="77777777" w:rsidR="002974FB" w:rsidRDefault="007A2591">
                            <w:bookmarkStart w:id="129" w:name="__UnoMark__2639_289767912"/>
                            <w:bookmarkStart w:id="130" w:name="__UnoMark__2640_289767912"/>
                            <w:bookmarkEnd w:id="129"/>
                            <w:bookmarkEnd w:id="130"/>
                            <w:r>
                              <w:rPr>
                                <w:color w:val="000000"/>
                                <w:sz w:val="19"/>
                                <w:szCs w:val="19"/>
                              </w:rPr>
                              <w:t>Yumurta; bıldırcın ve benzeri hariç</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103D68E" w14:textId="77777777" w:rsidR="002974FB" w:rsidRDefault="002974FB">
                            <w:pPr>
                              <w:rPr>
                                <w:color w:val="000000"/>
                                <w:sz w:val="19"/>
                                <w:szCs w:val="19"/>
                              </w:rPr>
                            </w:pPr>
                            <w:bookmarkStart w:id="131" w:name="__UnoMark__2642_289767912"/>
                            <w:bookmarkStart w:id="132" w:name="__UnoMark__2641_289767912"/>
                            <w:bookmarkEnd w:id="131"/>
                            <w:bookmarkEnd w:id="132"/>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B4AC4C0" w14:textId="77777777" w:rsidR="002974FB" w:rsidRDefault="007A2591">
                            <w:bookmarkStart w:id="133" w:name="__UnoMark__2643_289767912"/>
                            <w:bookmarkStart w:id="134" w:name="__UnoMark__2644_289767912"/>
                            <w:bookmarkEnd w:id="133"/>
                            <w:bookmarkEnd w:id="134"/>
                            <w:r>
                              <w:rPr>
                                <w:color w:val="000000"/>
                                <w:sz w:val="19"/>
                                <w:szCs w:val="19"/>
                              </w:rPr>
                              <w:t>Bütün yumurta</w:t>
                            </w:r>
                          </w:p>
                        </w:tc>
                        <w:tc>
                          <w:tcPr>
                            <w:tcW w:w="1979" w:type="dxa"/>
                            <w:tcBorders>
                              <w:top w:val="single" w:sz="4" w:space="0" w:color="00000A"/>
                              <w:left w:val="single" w:sz="4" w:space="0" w:color="00000A"/>
                              <w:bottom w:val="single" w:sz="4" w:space="0" w:color="00000A"/>
                            </w:tcBorders>
                            <w:shd w:val="clear" w:color="auto" w:fill="auto"/>
                            <w:tcMar>
                              <w:left w:w="65" w:type="dxa"/>
                            </w:tcMar>
                            <w:vAlign w:val="center"/>
                          </w:tcPr>
                          <w:p w14:paraId="5E6AD84F" w14:textId="77777777" w:rsidR="002974FB" w:rsidRDefault="007A2591">
                            <w:bookmarkStart w:id="135" w:name="__UnoMark__2645_289767912"/>
                            <w:bookmarkStart w:id="136" w:name="__UnoMark__2646_289767912"/>
                            <w:bookmarkEnd w:id="135"/>
                            <w:bookmarkEnd w:id="136"/>
                            <w:r>
                              <w:rPr>
                                <w:color w:val="000000"/>
                                <w:sz w:val="19"/>
                                <w:szCs w:val="19"/>
                              </w:rPr>
                              <w:t xml:space="preserve">Tavuk yumurtası 12 adet, kaz veya ördek yumurtası 6 adet </w:t>
                            </w:r>
                          </w:p>
                        </w:tc>
                      </w:tr>
                      <w:tr w:rsidR="002974FB" w14:paraId="5FE783BA" w14:textId="77777777">
                        <w:trPr>
                          <w:trHeight w:val="515"/>
                        </w:trPr>
                        <w:tc>
                          <w:tcPr>
                            <w:tcW w:w="790" w:type="dxa"/>
                            <w:tcBorders>
                              <w:top w:val="single" w:sz="4" w:space="0" w:color="00000A"/>
                              <w:bottom w:val="single" w:sz="4" w:space="0" w:color="00000A"/>
                              <w:right w:val="single" w:sz="4" w:space="0" w:color="00000A"/>
                            </w:tcBorders>
                            <w:shd w:val="clear" w:color="auto" w:fill="auto"/>
                            <w:vAlign w:val="center"/>
                          </w:tcPr>
                          <w:p w14:paraId="49E8388B" w14:textId="77777777" w:rsidR="002974FB" w:rsidRDefault="007A2591">
                            <w:bookmarkStart w:id="137" w:name="__UnoMark__2647_289767912"/>
                            <w:bookmarkStart w:id="138" w:name="__UnoMark__2648_289767912"/>
                            <w:bookmarkEnd w:id="137"/>
                            <w:bookmarkEnd w:id="138"/>
                            <w:r>
                              <w:rPr>
                                <w:color w:val="000000"/>
                                <w:sz w:val="19"/>
                                <w:szCs w:val="19"/>
                              </w:rPr>
                              <w:t>1.2</w:t>
                            </w: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CCE1252" w14:textId="77777777" w:rsidR="002974FB" w:rsidRDefault="007A2591">
                            <w:bookmarkStart w:id="139" w:name="__UnoMark__2649_289767912"/>
                            <w:bookmarkStart w:id="140" w:name="__UnoMark__2650_289767912"/>
                            <w:bookmarkEnd w:id="139"/>
                            <w:bookmarkEnd w:id="140"/>
                            <w:r>
                              <w:rPr>
                                <w:color w:val="000000"/>
                                <w:sz w:val="19"/>
                                <w:szCs w:val="19"/>
                              </w:rPr>
                              <w:t>Yumurta; bıldırcın ve benzerleri</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8A1CE39" w14:textId="77777777" w:rsidR="002974FB" w:rsidRDefault="002974FB">
                            <w:pPr>
                              <w:rPr>
                                <w:color w:val="000000"/>
                                <w:sz w:val="19"/>
                                <w:szCs w:val="19"/>
                              </w:rPr>
                            </w:pPr>
                            <w:bookmarkStart w:id="141" w:name="__UnoMark__2652_289767912"/>
                            <w:bookmarkStart w:id="142" w:name="__UnoMark__2651_289767912"/>
                            <w:bookmarkEnd w:id="141"/>
                            <w:bookmarkEnd w:id="142"/>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271330E" w14:textId="77777777" w:rsidR="002974FB" w:rsidRDefault="007A2591">
                            <w:bookmarkStart w:id="143" w:name="__UnoMark__2653_289767912"/>
                            <w:bookmarkStart w:id="144" w:name="__UnoMark__2654_289767912"/>
                            <w:bookmarkEnd w:id="143"/>
                            <w:bookmarkEnd w:id="144"/>
                            <w:r>
                              <w:rPr>
                                <w:color w:val="000000"/>
                                <w:sz w:val="19"/>
                                <w:szCs w:val="19"/>
                              </w:rPr>
                              <w:t>Bütün yumurta</w:t>
                            </w:r>
                          </w:p>
                        </w:tc>
                        <w:tc>
                          <w:tcPr>
                            <w:tcW w:w="1979" w:type="dxa"/>
                            <w:tcBorders>
                              <w:top w:val="single" w:sz="4" w:space="0" w:color="00000A"/>
                              <w:left w:val="single" w:sz="4" w:space="0" w:color="00000A"/>
                              <w:bottom w:val="single" w:sz="4" w:space="0" w:color="00000A"/>
                            </w:tcBorders>
                            <w:shd w:val="clear" w:color="auto" w:fill="auto"/>
                            <w:tcMar>
                              <w:left w:w="65" w:type="dxa"/>
                            </w:tcMar>
                            <w:vAlign w:val="center"/>
                          </w:tcPr>
                          <w:p w14:paraId="3BC06B77" w14:textId="77777777" w:rsidR="002974FB" w:rsidRDefault="007A2591">
                            <w:bookmarkStart w:id="145" w:name="__UnoMark__2655_289767912"/>
                            <w:bookmarkStart w:id="146" w:name="__UnoMark__2656_289767912"/>
                            <w:bookmarkEnd w:id="145"/>
                            <w:bookmarkEnd w:id="146"/>
                            <w:r>
                              <w:rPr>
                                <w:color w:val="000000"/>
                                <w:sz w:val="19"/>
                                <w:szCs w:val="19"/>
                              </w:rPr>
                              <w:t>24 adet yumurta</w:t>
                            </w:r>
                          </w:p>
                        </w:tc>
                      </w:tr>
                      <w:tr w:rsidR="002974FB" w14:paraId="7886F029" w14:textId="77777777">
                        <w:trPr>
                          <w:trHeight w:val="717"/>
                        </w:trPr>
                        <w:tc>
                          <w:tcPr>
                            <w:tcW w:w="790" w:type="dxa"/>
                            <w:tcBorders>
                              <w:top w:val="single" w:sz="4" w:space="0" w:color="00000A"/>
                              <w:bottom w:val="single" w:sz="4" w:space="0" w:color="00000A"/>
                              <w:right w:val="single" w:sz="4" w:space="0" w:color="00000A"/>
                            </w:tcBorders>
                            <w:shd w:val="clear" w:color="auto" w:fill="auto"/>
                            <w:vAlign w:val="center"/>
                          </w:tcPr>
                          <w:p w14:paraId="4FB56C0F" w14:textId="77777777" w:rsidR="002974FB" w:rsidRDefault="002974FB">
                            <w:pPr>
                              <w:rPr>
                                <w:color w:val="000000"/>
                                <w:sz w:val="19"/>
                                <w:szCs w:val="19"/>
                              </w:rPr>
                            </w:pPr>
                            <w:bookmarkStart w:id="147" w:name="__UnoMark__2657_289767912"/>
                            <w:bookmarkEnd w:id="147"/>
                          </w:p>
                          <w:p w14:paraId="7DFF4E17" w14:textId="77777777" w:rsidR="002974FB" w:rsidRDefault="007A2591">
                            <w:bookmarkStart w:id="148" w:name="__UnoMark__2658_289767912"/>
                            <w:bookmarkEnd w:id="148"/>
                            <w:r>
                              <w:rPr>
                                <w:b/>
                                <w:color w:val="000000"/>
                                <w:sz w:val="19"/>
                                <w:szCs w:val="19"/>
                              </w:rPr>
                              <w:t>2</w:t>
                            </w: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663D5F8" w14:textId="77777777" w:rsidR="002974FB" w:rsidRDefault="007A2591">
                            <w:bookmarkStart w:id="149" w:name="__UnoMark__2659_289767912"/>
                            <w:bookmarkStart w:id="150" w:name="__UnoMark__2660_289767912"/>
                            <w:bookmarkEnd w:id="149"/>
                            <w:bookmarkEnd w:id="150"/>
                            <w:r>
                              <w:rPr>
                                <w:color w:val="000000"/>
                                <w:sz w:val="19"/>
                                <w:szCs w:val="19"/>
                              </w:rPr>
                              <w:t xml:space="preserve">Süt </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F14709E" w14:textId="77777777" w:rsidR="002974FB" w:rsidRDefault="002974FB">
                            <w:pPr>
                              <w:rPr>
                                <w:color w:val="000000"/>
                                <w:sz w:val="19"/>
                                <w:szCs w:val="19"/>
                              </w:rPr>
                            </w:pPr>
                            <w:bookmarkStart w:id="151" w:name="__UnoMark__2662_289767912"/>
                            <w:bookmarkStart w:id="152" w:name="__UnoMark__2661_289767912"/>
                            <w:bookmarkEnd w:id="151"/>
                            <w:bookmarkEnd w:id="152"/>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E316252" w14:textId="77777777" w:rsidR="002974FB" w:rsidRDefault="007A2591">
                            <w:bookmarkStart w:id="153" w:name="__UnoMark__2663_289767912"/>
                            <w:bookmarkStart w:id="154" w:name="__UnoMark__2664_289767912"/>
                            <w:bookmarkEnd w:id="153"/>
                            <w:bookmarkEnd w:id="154"/>
                            <w:r>
                              <w:rPr>
                                <w:color w:val="000000"/>
                                <w:sz w:val="19"/>
                                <w:szCs w:val="19"/>
                              </w:rPr>
                              <w:t>Bütün birim veya numune alma aleti ile alınan birimler</w:t>
                            </w:r>
                          </w:p>
                        </w:tc>
                        <w:tc>
                          <w:tcPr>
                            <w:tcW w:w="1979" w:type="dxa"/>
                            <w:tcBorders>
                              <w:top w:val="single" w:sz="4" w:space="0" w:color="00000A"/>
                              <w:left w:val="single" w:sz="4" w:space="0" w:color="00000A"/>
                              <w:bottom w:val="single" w:sz="4" w:space="0" w:color="00000A"/>
                            </w:tcBorders>
                            <w:shd w:val="clear" w:color="auto" w:fill="auto"/>
                            <w:tcMar>
                              <w:left w:w="65" w:type="dxa"/>
                            </w:tcMar>
                            <w:vAlign w:val="center"/>
                          </w:tcPr>
                          <w:p w14:paraId="5795C69E" w14:textId="77777777" w:rsidR="002974FB" w:rsidRDefault="002974FB">
                            <w:pPr>
                              <w:rPr>
                                <w:color w:val="000000"/>
                                <w:sz w:val="19"/>
                                <w:szCs w:val="19"/>
                              </w:rPr>
                            </w:pPr>
                            <w:bookmarkStart w:id="155" w:name="__UnoMark__2665_289767912"/>
                            <w:bookmarkEnd w:id="155"/>
                          </w:p>
                          <w:p w14:paraId="27F18BA5" w14:textId="77777777" w:rsidR="002974FB" w:rsidRDefault="007A2591">
                            <w:bookmarkStart w:id="156" w:name="__UnoMark__2666_289767912"/>
                            <w:bookmarkEnd w:id="156"/>
                            <w:r>
                              <w:rPr>
                                <w:color w:val="000000"/>
                                <w:sz w:val="19"/>
                                <w:szCs w:val="19"/>
                              </w:rPr>
                              <w:t>0,5 L</w:t>
                            </w:r>
                          </w:p>
                        </w:tc>
                      </w:tr>
                      <w:tr w:rsidR="002974FB" w14:paraId="18E4DA6C" w14:textId="77777777">
                        <w:trPr>
                          <w:cantSplit/>
                          <w:trHeight w:val="336"/>
                        </w:trPr>
                        <w:tc>
                          <w:tcPr>
                            <w:tcW w:w="8938" w:type="dxa"/>
                            <w:gridSpan w:val="5"/>
                            <w:tcBorders>
                              <w:top w:val="single" w:sz="4" w:space="0" w:color="00000A"/>
                              <w:bottom w:val="single" w:sz="4" w:space="0" w:color="00000A"/>
                            </w:tcBorders>
                            <w:shd w:val="clear" w:color="auto" w:fill="auto"/>
                          </w:tcPr>
                          <w:p w14:paraId="6BB85013" w14:textId="77777777" w:rsidR="002974FB" w:rsidRDefault="007A2591">
                            <w:bookmarkStart w:id="157" w:name="__UnoMark__2667_289767912"/>
                            <w:bookmarkStart w:id="158" w:name="__UnoMark__2668_289767912"/>
                            <w:bookmarkEnd w:id="157"/>
                            <w:bookmarkEnd w:id="158"/>
                            <w:r>
                              <w:rPr>
                                <w:b/>
                                <w:color w:val="000000"/>
                                <w:sz w:val="19"/>
                                <w:szCs w:val="19"/>
                              </w:rPr>
                              <w:t>İşlenmiş Hayvansal Gıdalar</w:t>
                            </w:r>
                          </w:p>
                        </w:tc>
                      </w:tr>
                      <w:tr w:rsidR="002974FB" w14:paraId="431DE084" w14:textId="77777777">
                        <w:trPr>
                          <w:cantSplit/>
                          <w:trHeight w:val="1618"/>
                        </w:trPr>
                        <w:tc>
                          <w:tcPr>
                            <w:tcW w:w="790" w:type="dxa"/>
                            <w:tcBorders>
                              <w:top w:val="single" w:sz="4" w:space="0" w:color="00000A"/>
                              <w:bottom w:val="single" w:sz="4" w:space="0" w:color="00000A"/>
                              <w:right w:val="single" w:sz="4" w:space="0" w:color="00000A"/>
                            </w:tcBorders>
                            <w:shd w:val="clear" w:color="auto" w:fill="auto"/>
                            <w:vAlign w:val="center"/>
                          </w:tcPr>
                          <w:p w14:paraId="1E9C1BE8" w14:textId="77777777" w:rsidR="002974FB" w:rsidRDefault="007A2591">
                            <w:bookmarkStart w:id="159" w:name="__UnoMark__2669_289767912"/>
                            <w:bookmarkStart w:id="160" w:name="__UnoMark__2670_289767912"/>
                            <w:bookmarkEnd w:id="159"/>
                            <w:bookmarkEnd w:id="160"/>
                            <w:r>
                              <w:rPr>
                                <w:b/>
                                <w:color w:val="000000"/>
                                <w:sz w:val="19"/>
                                <w:szCs w:val="19"/>
                              </w:rPr>
                              <w:t>3</w:t>
                            </w:r>
                          </w:p>
                        </w:tc>
                        <w:tc>
                          <w:tcPr>
                            <w:tcW w:w="8148" w:type="dxa"/>
                            <w:gridSpan w:val="4"/>
                            <w:tcBorders>
                              <w:top w:val="single" w:sz="4" w:space="0" w:color="00000A"/>
                              <w:left w:val="single" w:sz="4" w:space="0" w:color="00000A"/>
                              <w:bottom w:val="single" w:sz="4" w:space="0" w:color="00000A"/>
                            </w:tcBorders>
                            <w:shd w:val="clear" w:color="auto" w:fill="auto"/>
                            <w:tcMar>
                              <w:left w:w="65" w:type="dxa"/>
                            </w:tcMar>
                            <w:vAlign w:val="center"/>
                          </w:tcPr>
                          <w:p w14:paraId="65E74F5F" w14:textId="77777777" w:rsidR="002974FB" w:rsidRDefault="007A2591">
                            <w:bookmarkStart w:id="161" w:name="__UnoMark__2671_289767912"/>
                            <w:bookmarkEnd w:id="161"/>
                            <w:r>
                              <w:rPr>
                                <w:color w:val="000000"/>
                                <w:sz w:val="19"/>
                                <w:szCs w:val="19"/>
                              </w:rPr>
                              <w:t xml:space="preserve">- Hayvansal ikincil </w:t>
                            </w:r>
                            <w:r>
                              <w:rPr>
                                <w:color w:val="000000"/>
                                <w:sz w:val="19"/>
                                <w:szCs w:val="19"/>
                              </w:rPr>
                              <w:t>gıdalar: yağsız süt, koyulaştırılmış süt ve süttozu gibi ikincil süt ürünleri</w:t>
                            </w:r>
                          </w:p>
                          <w:p w14:paraId="75DCE346" w14:textId="77777777" w:rsidR="002974FB" w:rsidRDefault="007A2591">
                            <w:pPr>
                              <w:ind w:hanging="110"/>
                            </w:pPr>
                            <w:r>
                              <w:rPr>
                                <w:color w:val="000000"/>
                                <w:sz w:val="19"/>
                                <w:szCs w:val="19"/>
                              </w:rPr>
                              <w:t>- Türetilmiş yenilebilir hayvansal ürünler, süt yağları, tereyağı, sade yağ, krema, krema tozu ve kazein  gibi türetilmiş süt ürünleri,</w:t>
                            </w:r>
                          </w:p>
                          <w:p w14:paraId="3607E69F" w14:textId="77777777" w:rsidR="002974FB" w:rsidRDefault="007A2591">
                            <w:r>
                              <w:rPr>
                                <w:color w:val="000000"/>
                                <w:sz w:val="19"/>
                                <w:szCs w:val="19"/>
                              </w:rPr>
                              <w:t>- Tek bileşenli hayvansal gıdalar, yoğurt,</w:t>
                            </w:r>
                            <w:r>
                              <w:rPr>
                                <w:color w:val="000000"/>
                                <w:sz w:val="19"/>
                                <w:szCs w:val="19"/>
                              </w:rPr>
                              <w:t xml:space="preserve"> peynir gibi işlenmiş süt ürünleri</w:t>
                            </w:r>
                          </w:p>
                          <w:p w14:paraId="682734B5" w14:textId="77777777" w:rsidR="002974FB" w:rsidRDefault="007A2591">
                            <w:pPr>
                              <w:ind w:hanging="110"/>
                            </w:pPr>
                            <w:bookmarkStart w:id="162" w:name="__UnoMark__2672_289767912"/>
                            <w:bookmarkEnd w:id="162"/>
                            <w:r>
                              <w:rPr>
                                <w:color w:val="000000"/>
                                <w:sz w:val="19"/>
                                <w:szCs w:val="19"/>
                              </w:rPr>
                              <w:t>- Çok bileşenli hayvansal gıdalar: Şekerli koyulaştırılmış süt, aromalı yoğurt, peynir preparatları ve işlenmiş peynir ürünleri gibi hayvansal bileşenlerin bitkisel bileşenlere göre daha baskın olduğu işlenmiş süt ürünler</w:t>
                            </w:r>
                            <w:r>
                              <w:rPr>
                                <w:color w:val="000000"/>
                                <w:sz w:val="19"/>
                                <w:szCs w:val="19"/>
                              </w:rPr>
                              <w:t>i</w:t>
                            </w:r>
                          </w:p>
                        </w:tc>
                      </w:tr>
                      <w:tr w:rsidR="002974FB" w14:paraId="7ECA6334" w14:textId="77777777">
                        <w:trPr>
                          <w:cantSplit/>
                        </w:trPr>
                        <w:tc>
                          <w:tcPr>
                            <w:tcW w:w="790" w:type="dxa"/>
                            <w:vMerge w:val="restart"/>
                            <w:tcBorders>
                              <w:top w:val="single" w:sz="4" w:space="0" w:color="00000A"/>
                              <w:bottom w:val="single" w:sz="4" w:space="0" w:color="00000A"/>
                              <w:right w:val="single" w:sz="4" w:space="0" w:color="00000A"/>
                            </w:tcBorders>
                            <w:shd w:val="clear" w:color="auto" w:fill="auto"/>
                            <w:vAlign w:val="center"/>
                          </w:tcPr>
                          <w:p w14:paraId="6C3AFCD8" w14:textId="77777777" w:rsidR="002974FB" w:rsidRDefault="007A2591">
                            <w:bookmarkStart w:id="163" w:name="__UnoMark__2673_289767912"/>
                            <w:bookmarkStart w:id="164" w:name="__UnoMark__2674_289767912"/>
                            <w:bookmarkEnd w:id="163"/>
                            <w:bookmarkEnd w:id="164"/>
                            <w:r>
                              <w:rPr>
                                <w:color w:val="000000"/>
                                <w:sz w:val="19"/>
                                <w:szCs w:val="19"/>
                              </w:rPr>
                              <w:t>3.1</w:t>
                            </w: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E02E2F4" w14:textId="77777777" w:rsidR="002974FB" w:rsidRDefault="007A2591">
                            <w:bookmarkStart w:id="165" w:name="__UnoMark__2675_289767912"/>
                            <w:bookmarkStart w:id="166" w:name="__UnoMark__2676_289767912"/>
                            <w:bookmarkEnd w:id="165"/>
                            <w:bookmarkEnd w:id="166"/>
                            <w:r>
                              <w:rPr>
                                <w:color w:val="000000"/>
                                <w:sz w:val="19"/>
                                <w:szCs w:val="19"/>
                              </w:rPr>
                              <w:t>Sıvı sütler, süt tozu, koyulaştırılmış krema ve koyulaştırılmış süt, dondurma, krema, yoğurt</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FC9877A" w14:textId="77777777" w:rsidR="002974FB" w:rsidRDefault="002974FB">
                            <w:pPr>
                              <w:rPr>
                                <w:color w:val="000000"/>
                                <w:sz w:val="19"/>
                                <w:szCs w:val="19"/>
                              </w:rPr>
                            </w:pPr>
                            <w:bookmarkStart w:id="167" w:name="__UnoMark__2678_289767912"/>
                            <w:bookmarkStart w:id="168" w:name="__UnoMark__2677_289767912"/>
                            <w:bookmarkEnd w:id="167"/>
                            <w:bookmarkEnd w:id="168"/>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15F2F2F" w14:textId="77777777" w:rsidR="002974FB" w:rsidRDefault="007A2591">
                            <w:bookmarkStart w:id="169" w:name="__UnoMark__2679_289767912"/>
                            <w:bookmarkStart w:id="170" w:name="__UnoMark__2680_289767912"/>
                            <w:bookmarkEnd w:id="169"/>
                            <w:bookmarkEnd w:id="170"/>
                            <w:r>
                              <w:rPr>
                                <w:color w:val="000000"/>
                                <w:sz w:val="19"/>
                                <w:szCs w:val="19"/>
                              </w:rPr>
                              <w:t>Paketli birimler veya numune alma aleti ile alınan birimler</w:t>
                            </w:r>
                          </w:p>
                        </w:tc>
                        <w:tc>
                          <w:tcPr>
                            <w:tcW w:w="1979" w:type="dxa"/>
                            <w:tcBorders>
                              <w:top w:val="single" w:sz="4" w:space="0" w:color="00000A"/>
                              <w:left w:val="single" w:sz="4" w:space="0" w:color="00000A"/>
                              <w:bottom w:val="single" w:sz="4" w:space="0" w:color="00000A"/>
                            </w:tcBorders>
                            <w:shd w:val="clear" w:color="auto" w:fill="auto"/>
                            <w:tcMar>
                              <w:left w:w="65" w:type="dxa"/>
                            </w:tcMar>
                            <w:vAlign w:val="center"/>
                          </w:tcPr>
                          <w:p w14:paraId="2BA1EC13" w14:textId="77777777" w:rsidR="002974FB" w:rsidRDefault="007A2591">
                            <w:bookmarkStart w:id="171" w:name="__UnoMark__2681_289767912"/>
                            <w:bookmarkEnd w:id="171"/>
                            <w:r>
                              <w:rPr>
                                <w:color w:val="000000"/>
                                <w:sz w:val="19"/>
                                <w:szCs w:val="19"/>
                              </w:rPr>
                              <w:t>0,5 kg  katıda</w:t>
                            </w:r>
                          </w:p>
                          <w:p w14:paraId="7DEA721C" w14:textId="77777777" w:rsidR="002974FB" w:rsidRDefault="007A2591">
                            <w:r>
                              <w:rPr>
                                <w:color w:val="000000"/>
                                <w:sz w:val="19"/>
                                <w:szCs w:val="19"/>
                              </w:rPr>
                              <w:t>0,5 L  sıvıda</w:t>
                            </w:r>
                          </w:p>
                          <w:p w14:paraId="26289AE1" w14:textId="77777777" w:rsidR="002974FB" w:rsidRDefault="002974FB">
                            <w:pPr>
                              <w:rPr>
                                <w:color w:val="000000"/>
                                <w:sz w:val="19"/>
                                <w:szCs w:val="19"/>
                              </w:rPr>
                            </w:pPr>
                            <w:bookmarkStart w:id="172" w:name="__UnoMark__2682_289767912"/>
                            <w:bookmarkEnd w:id="172"/>
                          </w:p>
                        </w:tc>
                      </w:tr>
                      <w:tr w:rsidR="002974FB" w14:paraId="54182DD8" w14:textId="77777777">
                        <w:trPr>
                          <w:cantSplit/>
                          <w:trHeight w:val="1603"/>
                        </w:trPr>
                        <w:tc>
                          <w:tcPr>
                            <w:tcW w:w="790" w:type="dxa"/>
                            <w:vMerge/>
                            <w:tcBorders>
                              <w:top w:val="single" w:sz="4" w:space="0" w:color="00000A"/>
                              <w:bottom w:val="single" w:sz="4" w:space="0" w:color="00000A"/>
                              <w:right w:val="single" w:sz="4" w:space="0" w:color="00000A"/>
                            </w:tcBorders>
                            <w:shd w:val="clear" w:color="auto" w:fill="auto"/>
                            <w:vAlign w:val="center"/>
                          </w:tcPr>
                          <w:p w14:paraId="354CCE4F" w14:textId="77777777" w:rsidR="002974FB" w:rsidRDefault="002974FB">
                            <w:pPr>
                              <w:rPr>
                                <w:color w:val="000000"/>
                                <w:sz w:val="19"/>
                                <w:szCs w:val="19"/>
                              </w:rPr>
                            </w:pPr>
                            <w:bookmarkStart w:id="173" w:name="__UnoMark__2684_289767912"/>
                            <w:bookmarkStart w:id="174" w:name="__UnoMark__2683_289767912"/>
                            <w:bookmarkEnd w:id="173"/>
                            <w:bookmarkEnd w:id="174"/>
                          </w:p>
                        </w:tc>
                        <w:tc>
                          <w:tcPr>
                            <w:tcW w:w="8148" w:type="dxa"/>
                            <w:gridSpan w:val="4"/>
                            <w:tcBorders>
                              <w:top w:val="single" w:sz="4" w:space="0" w:color="00000A"/>
                              <w:left w:val="single" w:sz="4" w:space="0" w:color="00000A"/>
                              <w:bottom w:val="single" w:sz="4" w:space="0" w:color="00000A"/>
                            </w:tcBorders>
                            <w:shd w:val="clear" w:color="auto" w:fill="auto"/>
                            <w:tcMar>
                              <w:left w:w="65" w:type="dxa"/>
                            </w:tcMar>
                            <w:vAlign w:val="center"/>
                          </w:tcPr>
                          <w:p w14:paraId="5E936F75" w14:textId="77777777" w:rsidR="002974FB" w:rsidRDefault="007A2591">
                            <w:pPr>
                              <w:tabs>
                                <w:tab w:val="left" w:pos="0"/>
                              </w:tabs>
                            </w:pPr>
                            <w:bookmarkStart w:id="175" w:name="__UnoMark__2685_289767912"/>
                            <w:bookmarkEnd w:id="175"/>
                            <w:r>
                              <w:rPr>
                                <w:color w:val="000000"/>
                                <w:sz w:val="19"/>
                                <w:szCs w:val="19"/>
                              </w:rPr>
                              <w:t xml:space="preserve">i) Dökme kremalar, numune alınmadan önce köpürme, </w:t>
                            </w:r>
                            <w:r>
                              <w:rPr>
                                <w:color w:val="000000"/>
                                <w:sz w:val="19"/>
                                <w:szCs w:val="19"/>
                              </w:rPr>
                              <w:t>kabarma ve yayıklamayı önleyecek şekilde bir karıştırıcı ile karıştırılmalıdır.</w:t>
                            </w:r>
                          </w:p>
                          <w:p w14:paraId="5927D5A3" w14:textId="77777777" w:rsidR="002974FB" w:rsidRDefault="007A2591">
                            <w:pPr>
                              <w:tabs>
                                <w:tab w:val="left" w:pos="0"/>
                              </w:tabs>
                            </w:pPr>
                            <w:r>
                              <w:rPr>
                                <w:color w:val="000000"/>
                                <w:sz w:val="19"/>
                                <w:szCs w:val="19"/>
                              </w:rPr>
                              <w:t>ii)Dökme koyulaştırılmış süt ve koyulaştırılmış kremalardan numune almadan önce kabın kenarlarına ve dibine yapışmış kısımları iyice karıştırılmalı ve çalkalanmalıdır. Numune y</w:t>
                            </w:r>
                            <w:r>
                              <w:rPr>
                                <w:color w:val="000000"/>
                                <w:sz w:val="19"/>
                                <w:szCs w:val="19"/>
                              </w:rPr>
                              <w:t>aklaşık 2-3L alınmalıdır. Laboratuvar numunesi de alınmadan önce iyice çalkalanmalıdır.</w:t>
                            </w:r>
                          </w:p>
                          <w:p w14:paraId="683BAAE6" w14:textId="77777777" w:rsidR="002974FB" w:rsidRDefault="007A2591">
                            <w:bookmarkStart w:id="176" w:name="__UnoMark__2686_289767912"/>
                            <w:bookmarkEnd w:id="176"/>
                            <w:r>
                              <w:rPr>
                                <w:color w:val="000000"/>
                                <w:sz w:val="19"/>
                                <w:szCs w:val="19"/>
                              </w:rPr>
                              <w:t xml:space="preserve">iii)Dökme süttozu aseptik olarak kuru bir numune alma aleti ile eşit oranda süttozuna daldırılarak alınmalıdır </w:t>
                            </w:r>
                          </w:p>
                        </w:tc>
                      </w:tr>
                      <w:tr w:rsidR="002974FB" w14:paraId="0E03618D" w14:textId="77777777">
                        <w:trPr>
                          <w:cantSplit/>
                          <w:trHeight w:val="1252"/>
                        </w:trPr>
                        <w:tc>
                          <w:tcPr>
                            <w:tcW w:w="790" w:type="dxa"/>
                            <w:tcBorders>
                              <w:top w:val="single" w:sz="4" w:space="0" w:color="00000A"/>
                              <w:bottom w:val="single" w:sz="4" w:space="0" w:color="00000A"/>
                              <w:right w:val="single" w:sz="4" w:space="0" w:color="00000A"/>
                            </w:tcBorders>
                            <w:shd w:val="clear" w:color="auto" w:fill="auto"/>
                            <w:vAlign w:val="center"/>
                          </w:tcPr>
                          <w:p w14:paraId="3EA38DB6" w14:textId="77777777" w:rsidR="002974FB" w:rsidRDefault="007A2591">
                            <w:bookmarkStart w:id="177" w:name="__UnoMark__2687_289767912"/>
                            <w:bookmarkStart w:id="178" w:name="__UnoMark__2688_289767912"/>
                            <w:bookmarkEnd w:id="177"/>
                            <w:bookmarkEnd w:id="178"/>
                            <w:r>
                              <w:rPr>
                                <w:color w:val="000000"/>
                                <w:sz w:val="19"/>
                                <w:szCs w:val="19"/>
                              </w:rPr>
                              <w:t>3.2</w:t>
                            </w: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3805B95" w14:textId="77777777" w:rsidR="002974FB" w:rsidRDefault="007A2591">
                            <w:pPr>
                              <w:tabs>
                                <w:tab w:val="left" w:pos="0"/>
                              </w:tabs>
                            </w:pPr>
                            <w:bookmarkStart w:id="179" w:name="__UnoMark__2689_289767912"/>
                            <w:bookmarkStart w:id="180" w:name="__UnoMark__2690_289767912"/>
                            <w:bookmarkEnd w:id="179"/>
                            <w:bookmarkEnd w:id="180"/>
                            <w:r>
                              <w:rPr>
                                <w:color w:val="000000"/>
                                <w:sz w:val="19"/>
                                <w:szCs w:val="19"/>
                              </w:rPr>
                              <w:t>Tereyağı ve sadeyağ</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E461C27" w14:textId="77777777" w:rsidR="002974FB" w:rsidRDefault="007A2591">
                            <w:pPr>
                              <w:tabs>
                                <w:tab w:val="left" w:pos="0"/>
                              </w:tabs>
                            </w:pPr>
                            <w:bookmarkStart w:id="181" w:name="__UnoMark__2691_289767912"/>
                            <w:bookmarkStart w:id="182" w:name="__UnoMark__2692_289767912"/>
                            <w:bookmarkEnd w:id="181"/>
                            <w:bookmarkEnd w:id="182"/>
                            <w:r>
                              <w:rPr>
                                <w:color w:val="000000"/>
                                <w:sz w:val="19"/>
                                <w:szCs w:val="19"/>
                              </w:rPr>
                              <w:t xml:space="preserve">Tereyağı, peynir altı suyu </w:t>
                            </w:r>
                            <w:r>
                              <w:rPr>
                                <w:color w:val="000000"/>
                                <w:sz w:val="19"/>
                                <w:szCs w:val="19"/>
                              </w:rPr>
                              <w:t>yağı, sadeyağ içeren düşük yağlı sürülebilir yağlar, susuz süt yağı</w:t>
                            </w:r>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2B2C069" w14:textId="77777777" w:rsidR="002974FB" w:rsidRDefault="007A2591">
                            <w:pPr>
                              <w:tabs>
                                <w:tab w:val="left" w:pos="0"/>
                              </w:tabs>
                            </w:pPr>
                            <w:bookmarkStart w:id="183" w:name="__UnoMark__2693_289767912"/>
                            <w:bookmarkStart w:id="184" w:name="__UnoMark__2694_289767912"/>
                            <w:bookmarkEnd w:id="183"/>
                            <w:bookmarkEnd w:id="184"/>
                            <w:r>
                              <w:rPr>
                                <w:color w:val="000000"/>
                                <w:sz w:val="19"/>
                                <w:szCs w:val="19"/>
                              </w:rPr>
                              <w:t>Bütün birim veya paketlenmiş birimlerin kısımları veya numune alma aracı ile alınmış birimler</w:t>
                            </w:r>
                          </w:p>
                        </w:tc>
                        <w:tc>
                          <w:tcPr>
                            <w:tcW w:w="1979" w:type="dxa"/>
                            <w:tcBorders>
                              <w:top w:val="single" w:sz="4" w:space="0" w:color="00000A"/>
                              <w:left w:val="single" w:sz="4" w:space="0" w:color="00000A"/>
                              <w:bottom w:val="single" w:sz="4" w:space="0" w:color="00000A"/>
                            </w:tcBorders>
                            <w:shd w:val="clear" w:color="auto" w:fill="auto"/>
                            <w:tcMar>
                              <w:left w:w="65" w:type="dxa"/>
                            </w:tcMar>
                            <w:vAlign w:val="center"/>
                          </w:tcPr>
                          <w:p w14:paraId="0E8C577C" w14:textId="77777777" w:rsidR="002974FB" w:rsidRDefault="007A2591">
                            <w:bookmarkStart w:id="185" w:name="__UnoMark__2695_289767912"/>
                            <w:bookmarkEnd w:id="185"/>
                            <w:r>
                              <w:rPr>
                                <w:color w:val="000000"/>
                                <w:sz w:val="19"/>
                                <w:szCs w:val="19"/>
                              </w:rPr>
                              <w:t xml:space="preserve">0,2 kg veya </w:t>
                            </w:r>
                          </w:p>
                          <w:p w14:paraId="3904F3A2" w14:textId="77777777" w:rsidR="002974FB" w:rsidRDefault="007A2591">
                            <w:pPr>
                              <w:tabs>
                                <w:tab w:val="left" w:pos="0"/>
                              </w:tabs>
                            </w:pPr>
                            <w:bookmarkStart w:id="186" w:name="__UnoMark__2696_289767912"/>
                            <w:bookmarkEnd w:id="186"/>
                            <w:r>
                              <w:rPr>
                                <w:color w:val="000000"/>
                                <w:sz w:val="19"/>
                                <w:szCs w:val="19"/>
                              </w:rPr>
                              <w:t>0,2 L</w:t>
                            </w:r>
                          </w:p>
                        </w:tc>
                      </w:tr>
                      <w:tr w:rsidR="002974FB" w14:paraId="79B1D96D" w14:textId="77777777">
                        <w:trPr>
                          <w:cantSplit/>
                          <w:trHeight w:val="340"/>
                        </w:trPr>
                        <w:tc>
                          <w:tcPr>
                            <w:tcW w:w="790" w:type="dxa"/>
                            <w:tcBorders>
                              <w:top w:val="single" w:sz="4" w:space="0" w:color="00000A"/>
                              <w:bottom w:val="single" w:sz="4" w:space="0" w:color="00000A"/>
                              <w:right w:val="single" w:sz="4" w:space="0" w:color="00000A"/>
                            </w:tcBorders>
                            <w:shd w:val="clear" w:color="auto" w:fill="auto"/>
                            <w:vAlign w:val="center"/>
                          </w:tcPr>
                          <w:p w14:paraId="32C20D94" w14:textId="77777777" w:rsidR="002974FB" w:rsidRDefault="007A2591">
                            <w:bookmarkStart w:id="187" w:name="__UnoMark__2697_289767912"/>
                            <w:bookmarkStart w:id="188" w:name="__UnoMark__2698_289767912"/>
                            <w:bookmarkEnd w:id="187"/>
                            <w:bookmarkEnd w:id="188"/>
                            <w:r>
                              <w:rPr>
                                <w:color w:val="000000"/>
                                <w:sz w:val="19"/>
                                <w:szCs w:val="19"/>
                              </w:rPr>
                              <w:t>3.3</w:t>
                            </w:r>
                          </w:p>
                        </w:tc>
                        <w:tc>
                          <w:tcPr>
                            <w:tcW w:w="8148" w:type="dxa"/>
                            <w:gridSpan w:val="4"/>
                            <w:tcBorders>
                              <w:top w:val="single" w:sz="4" w:space="0" w:color="00000A"/>
                              <w:left w:val="single" w:sz="4" w:space="0" w:color="00000A"/>
                              <w:bottom w:val="single" w:sz="4" w:space="0" w:color="00000A"/>
                            </w:tcBorders>
                            <w:shd w:val="clear" w:color="auto" w:fill="auto"/>
                            <w:tcMar>
                              <w:left w:w="65" w:type="dxa"/>
                            </w:tcMar>
                            <w:vAlign w:val="center"/>
                          </w:tcPr>
                          <w:p w14:paraId="598FB8D0" w14:textId="77777777" w:rsidR="002974FB" w:rsidRDefault="007A2591">
                            <w:pPr>
                              <w:tabs>
                                <w:tab w:val="left" w:pos="0"/>
                              </w:tabs>
                            </w:pPr>
                            <w:bookmarkStart w:id="189" w:name="__UnoMark__2699_289767912"/>
                            <w:bookmarkStart w:id="190" w:name="__UnoMark__2700_289767912"/>
                            <w:bookmarkEnd w:id="189"/>
                            <w:bookmarkEnd w:id="190"/>
                            <w:r>
                              <w:rPr>
                                <w:color w:val="000000"/>
                                <w:sz w:val="19"/>
                                <w:szCs w:val="19"/>
                              </w:rPr>
                              <w:t>İşlenmiş peynirler dahil tüm peynirler</w:t>
                            </w:r>
                          </w:p>
                        </w:tc>
                      </w:tr>
                      <w:tr w:rsidR="002974FB" w14:paraId="298195D7" w14:textId="77777777">
                        <w:trPr>
                          <w:cantSplit/>
                          <w:trHeight w:val="709"/>
                        </w:trPr>
                        <w:tc>
                          <w:tcPr>
                            <w:tcW w:w="790" w:type="dxa"/>
                            <w:vMerge w:val="restart"/>
                            <w:tcBorders>
                              <w:top w:val="single" w:sz="4" w:space="0" w:color="00000A"/>
                              <w:bottom w:val="single" w:sz="4" w:space="0" w:color="00000A"/>
                              <w:right w:val="single" w:sz="4" w:space="0" w:color="00000A"/>
                            </w:tcBorders>
                            <w:shd w:val="clear" w:color="auto" w:fill="auto"/>
                            <w:vAlign w:val="center"/>
                          </w:tcPr>
                          <w:p w14:paraId="36EF30F2" w14:textId="77777777" w:rsidR="002974FB" w:rsidRDefault="002974FB">
                            <w:pPr>
                              <w:rPr>
                                <w:color w:val="000000"/>
                                <w:sz w:val="19"/>
                                <w:szCs w:val="19"/>
                              </w:rPr>
                            </w:pPr>
                            <w:bookmarkStart w:id="191" w:name="__UnoMark__2702_289767912"/>
                            <w:bookmarkStart w:id="192" w:name="__UnoMark__2701_289767912"/>
                            <w:bookmarkEnd w:id="191"/>
                            <w:bookmarkEnd w:id="192"/>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135819E" w14:textId="77777777" w:rsidR="002974FB" w:rsidRDefault="007A2591">
                            <w:bookmarkStart w:id="193" w:name="__UnoMark__2703_289767912"/>
                            <w:bookmarkStart w:id="194" w:name="__UnoMark__2704_289767912"/>
                            <w:bookmarkEnd w:id="193"/>
                            <w:bookmarkEnd w:id="194"/>
                            <w:r>
                              <w:rPr>
                                <w:color w:val="000000"/>
                                <w:sz w:val="19"/>
                                <w:szCs w:val="19"/>
                              </w:rPr>
                              <w:t xml:space="preserve">0,3 kg veya daha fazla </w:t>
                            </w:r>
                            <w:r>
                              <w:rPr>
                                <w:color w:val="000000"/>
                                <w:sz w:val="19"/>
                                <w:szCs w:val="19"/>
                              </w:rPr>
                              <w:t>olan birimlerden oluşan partiler</w:t>
                            </w:r>
                          </w:p>
                        </w:tc>
                        <w:tc>
                          <w:tcPr>
                            <w:tcW w:w="1800"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CBA4BBC" w14:textId="77777777" w:rsidR="002974FB" w:rsidRDefault="002974FB">
                            <w:pPr>
                              <w:tabs>
                                <w:tab w:val="left" w:pos="0"/>
                              </w:tabs>
                              <w:rPr>
                                <w:color w:val="000000"/>
                                <w:sz w:val="19"/>
                                <w:szCs w:val="19"/>
                              </w:rPr>
                            </w:pPr>
                            <w:bookmarkStart w:id="195" w:name="__UnoMark__2706_289767912"/>
                            <w:bookmarkStart w:id="196" w:name="__UnoMark__2705_289767912"/>
                            <w:bookmarkEnd w:id="195"/>
                            <w:bookmarkEnd w:id="196"/>
                          </w:p>
                        </w:tc>
                        <w:tc>
                          <w:tcPr>
                            <w:tcW w:w="2161"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1F85420" w14:textId="77777777" w:rsidR="002974FB" w:rsidRDefault="007A2591">
                            <w:pPr>
                              <w:tabs>
                                <w:tab w:val="left" w:pos="0"/>
                              </w:tabs>
                            </w:pPr>
                            <w:bookmarkStart w:id="197" w:name="__UnoMark__2707_289767912"/>
                            <w:bookmarkStart w:id="198" w:name="__UnoMark__2708_289767912"/>
                            <w:bookmarkEnd w:id="197"/>
                            <w:bookmarkEnd w:id="198"/>
                            <w:r>
                              <w:rPr>
                                <w:color w:val="000000"/>
                                <w:sz w:val="19"/>
                                <w:szCs w:val="19"/>
                              </w:rPr>
                              <w:t>Bütün birim veya numune alma aleti ile kesilmiş birimler</w:t>
                            </w:r>
                          </w:p>
                        </w:tc>
                        <w:tc>
                          <w:tcPr>
                            <w:tcW w:w="1979" w:type="dxa"/>
                            <w:tcBorders>
                              <w:top w:val="single" w:sz="4" w:space="0" w:color="00000A"/>
                              <w:left w:val="single" w:sz="4" w:space="0" w:color="00000A"/>
                              <w:bottom w:val="single" w:sz="4" w:space="0" w:color="00000A"/>
                            </w:tcBorders>
                            <w:shd w:val="clear" w:color="auto" w:fill="auto"/>
                            <w:tcMar>
                              <w:left w:w="65" w:type="dxa"/>
                            </w:tcMar>
                            <w:vAlign w:val="center"/>
                          </w:tcPr>
                          <w:p w14:paraId="4EC00785" w14:textId="77777777" w:rsidR="002974FB" w:rsidRDefault="007A2591">
                            <w:bookmarkStart w:id="199" w:name="__UnoMark__2709_289767912"/>
                            <w:bookmarkEnd w:id="199"/>
                            <w:r>
                              <w:rPr>
                                <w:color w:val="000000"/>
                                <w:sz w:val="19"/>
                                <w:szCs w:val="19"/>
                              </w:rPr>
                              <w:t>0,5 kg</w:t>
                            </w:r>
                          </w:p>
                          <w:p w14:paraId="37ED667D" w14:textId="77777777" w:rsidR="002974FB" w:rsidRDefault="002974FB">
                            <w:pPr>
                              <w:tabs>
                                <w:tab w:val="left" w:pos="0"/>
                              </w:tabs>
                              <w:rPr>
                                <w:color w:val="000000"/>
                                <w:sz w:val="19"/>
                                <w:szCs w:val="19"/>
                              </w:rPr>
                            </w:pPr>
                            <w:bookmarkStart w:id="200" w:name="__UnoMark__2710_289767912"/>
                            <w:bookmarkEnd w:id="200"/>
                          </w:p>
                        </w:tc>
                      </w:tr>
                      <w:tr w:rsidR="002974FB" w14:paraId="55763E41" w14:textId="77777777">
                        <w:trPr>
                          <w:cantSplit/>
                          <w:trHeight w:val="536"/>
                        </w:trPr>
                        <w:tc>
                          <w:tcPr>
                            <w:tcW w:w="790" w:type="dxa"/>
                            <w:vMerge/>
                            <w:tcBorders>
                              <w:top w:val="single" w:sz="4" w:space="0" w:color="00000A"/>
                              <w:bottom w:val="single" w:sz="4" w:space="0" w:color="00000A"/>
                              <w:right w:val="single" w:sz="4" w:space="0" w:color="00000A"/>
                            </w:tcBorders>
                            <w:shd w:val="clear" w:color="auto" w:fill="auto"/>
                            <w:vAlign w:val="center"/>
                          </w:tcPr>
                          <w:p w14:paraId="6B5E1712" w14:textId="77777777" w:rsidR="002974FB" w:rsidRDefault="002974FB">
                            <w:pPr>
                              <w:rPr>
                                <w:color w:val="000000"/>
                                <w:sz w:val="19"/>
                                <w:szCs w:val="19"/>
                              </w:rPr>
                            </w:pPr>
                            <w:bookmarkStart w:id="201" w:name="__UnoMark__2712_289767912"/>
                            <w:bookmarkStart w:id="202" w:name="__UnoMark__2711_289767912"/>
                            <w:bookmarkEnd w:id="201"/>
                            <w:bookmarkEnd w:id="202"/>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3A7EFB3" w14:textId="77777777" w:rsidR="002974FB" w:rsidRDefault="007A2591">
                            <w:bookmarkStart w:id="203" w:name="__UnoMark__2713_289767912"/>
                            <w:bookmarkEnd w:id="203"/>
                            <w:r>
                              <w:rPr>
                                <w:rFonts w:ascii="Symbol" w:hAnsi="Symbol"/>
                                <w:color w:val="000000"/>
                                <w:sz w:val="19"/>
                                <w:szCs w:val="19"/>
                              </w:rPr>
                              <w:t>&gt;</w:t>
                            </w:r>
                            <w:bookmarkStart w:id="204" w:name="__UnoMark__2714_289767912"/>
                            <w:bookmarkEnd w:id="204"/>
                            <w:r>
                              <w:rPr>
                                <w:color w:val="000000"/>
                                <w:sz w:val="19"/>
                                <w:szCs w:val="19"/>
                              </w:rPr>
                              <w:t>0,3 kg’dan küçük birimlerden oluşan partiler</w:t>
                            </w:r>
                          </w:p>
                        </w:tc>
                        <w:tc>
                          <w:tcPr>
                            <w:tcW w:w="1800"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CA357B5" w14:textId="77777777" w:rsidR="002974FB" w:rsidRDefault="002974FB">
                            <w:pPr>
                              <w:rPr>
                                <w:color w:val="000000"/>
                                <w:sz w:val="19"/>
                                <w:szCs w:val="19"/>
                              </w:rPr>
                            </w:pPr>
                            <w:bookmarkStart w:id="205" w:name="__UnoMark__2716_289767912"/>
                            <w:bookmarkStart w:id="206" w:name="__UnoMark__2715_289767912"/>
                            <w:bookmarkEnd w:id="205"/>
                            <w:bookmarkEnd w:id="206"/>
                          </w:p>
                        </w:tc>
                        <w:tc>
                          <w:tcPr>
                            <w:tcW w:w="2161"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1687EA4" w14:textId="77777777" w:rsidR="002974FB" w:rsidRDefault="002974FB">
                            <w:pPr>
                              <w:rPr>
                                <w:color w:val="000000"/>
                                <w:sz w:val="19"/>
                                <w:szCs w:val="19"/>
                              </w:rPr>
                            </w:pPr>
                            <w:bookmarkStart w:id="207" w:name="__UnoMark__2718_289767912"/>
                            <w:bookmarkStart w:id="208" w:name="__UnoMark__2717_289767912"/>
                            <w:bookmarkEnd w:id="207"/>
                            <w:bookmarkEnd w:id="208"/>
                          </w:p>
                        </w:tc>
                        <w:tc>
                          <w:tcPr>
                            <w:tcW w:w="1979" w:type="dxa"/>
                            <w:tcBorders>
                              <w:top w:val="single" w:sz="4" w:space="0" w:color="00000A"/>
                              <w:left w:val="single" w:sz="4" w:space="0" w:color="00000A"/>
                              <w:bottom w:val="single" w:sz="4" w:space="0" w:color="00000A"/>
                            </w:tcBorders>
                            <w:shd w:val="clear" w:color="auto" w:fill="auto"/>
                            <w:tcMar>
                              <w:left w:w="65" w:type="dxa"/>
                            </w:tcMar>
                            <w:vAlign w:val="center"/>
                          </w:tcPr>
                          <w:p w14:paraId="70CF22C8" w14:textId="77777777" w:rsidR="002974FB" w:rsidRDefault="007A2591">
                            <w:bookmarkStart w:id="209" w:name="__UnoMark__2719_289767912"/>
                            <w:bookmarkStart w:id="210" w:name="__UnoMark__2720_289767912"/>
                            <w:bookmarkEnd w:id="209"/>
                            <w:bookmarkEnd w:id="210"/>
                            <w:r>
                              <w:rPr>
                                <w:color w:val="000000"/>
                                <w:sz w:val="19"/>
                                <w:szCs w:val="19"/>
                              </w:rPr>
                              <w:t>0,3 kg</w:t>
                            </w:r>
                          </w:p>
                        </w:tc>
                      </w:tr>
                      <w:tr w:rsidR="002974FB" w14:paraId="02929224" w14:textId="77777777">
                        <w:trPr>
                          <w:cantSplit/>
                          <w:trHeight w:val="530"/>
                        </w:trPr>
                        <w:tc>
                          <w:tcPr>
                            <w:tcW w:w="790" w:type="dxa"/>
                            <w:tcBorders>
                              <w:top w:val="single" w:sz="4" w:space="0" w:color="00000A"/>
                              <w:bottom w:val="single" w:sz="4" w:space="0" w:color="00000A"/>
                              <w:right w:val="single" w:sz="4" w:space="0" w:color="00000A"/>
                            </w:tcBorders>
                            <w:shd w:val="clear" w:color="auto" w:fill="auto"/>
                            <w:vAlign w:val="center"/>
                          </w:tcPr>
                          <w:p w14:paraId="343F1729" w14:textId="77777777" w:rsidR="002974FB" w:rsidRDefault="002974FB">
                            <w:pPr>
                              <w:rPr>
                                <w:color w:val="000000"/>
                                <w:sz w:val="19"/>
                                <w:szCs w:val="19"/>
                              </w:rPr>
                            </w:pPr>
                            <w:bookmarkStart w:id="211" w:name="__UnoMark__2722_289767912"/>
                            <w:bookmarkStart w:id="212" w:name="__UnoMark__2721_289767912"/>
                            <w:bookmarkEnd w:id="211"/>
                            <w:bookmarkEnd w:id="212"/>
                          </w:p>
                        </w:tc>
                        <w:tc>
                          <w:tcPr>
                            <w:tcW w:w="8148" w:type="dxa"/>
                            <w:gridSpan w:val="4"/>
                            <w:tcBorders>
                              <w:top w:val="single" w:sz="4" w:space="0" w:color="00000A"/>
                              <w:left w:val="single" w:sz="4" w:space="0" w:color="00000A"/>
                              <w:bottom w:val="single" w:sz="4" w:space="0" w:color="00000A"/>
                            </w:tcBorders>
                            <w:shd w:val="clear" w:color="auto" w:fill="auto"/>
                            <w:tcMar>
                              <w:left w:w="65" w:type="dxa"/>
                            </w:tcMar>
                            <w:vAlign w:val="center"/>
                          </w:tcPr>
                          <w:p w14:paraId="736847AC" w14:textId="77777777" w:rsidR="002974FB" w:rsidRDefault="007A2591">
                            <w:bookmarkStart w:id="213" w:name="__UnoMark__2723_289767912"/>
                            <w:bookmarkStart w:id="214" w:name="__UnoMark__2724_289767912"/>
                            <w:bookmarkEnd w:id="213"/>
                            <w:bookmarkEnd w:id="214"/>
                            <w:r>
                              <w:rPr>
                                <w:color w:val="000000"/>
                                <w:sz w:val="19"/>
                                <w:szCs w:val="19"/>
                              </w:rPr>
                              <w:t xml:space="preserve">Not: Yuvarlak şekilli peynirler merkezden geçen iki kesik atılarak örneklenebilir. </w:t>
                            </w:r>
                            <w:r>
                              <w:rPr>
                                <w:color w:val="000000"/>
                                <w:sz w:val="19"/>
                                <w:szCs w:val="19"/>
                              </w:rPr>
                              <w:t>Dikdörtgen şekilli peynirler kenarlara paralel iki kesik atılarak örneklenebilir.</w:t>
                            </w:r>
                          </w:p>
                        </w:tc>
                      </w:tr>
                      <w:tr w:rsidR="002974FB" w14:paraId="12593485" w14:textId="77777777">
                        <w:trPr>
                          <w:cantSplit/>
                          <w:trHeight w:val="703"/>
                        </w:trPr>
                        <w:tc>
                          <w:tcPr>
                            <w:tcW w:w="790" w:type="dxa"/>
                            <w:tcBorders>
                              <w:top w:val="single" w:sz="4" w:space="0" w:color="00000A"/>
                              <w:bottom w:val="single" w:sz="4" w:space="0" w:color="00000A"/>
                              <w:right w:val="single" w:sz="4" w:space="0" w:color="00000A"/>
                            </w:tcBorders>
                            <w:shd w:val="clear" w:color="auto" w:fill="auto"/>
                            <w:vAlign w:val="center"/>
                          </w:tcPr>
                          <w:p w14:paraId="4BFD1DE8" w14:textId="77777777" w:rsidR="002974FB" w:rsidRDefault="007A2591">
                            <w:bookmarkStart w:id="215" w:name="__UnoMark__2725_289767912"/>
                            <w:bookmarkStart w:id="216" w:name="__UnoMark__2726_289767912"/>
                            <w:bookmarkEnd w:id="215"/>
                            <w:bookmarkEnd w:id="216"/>
                            <w:r>
                              <w:rPr>
                                <w:color w:val="000000"/>
                                <w:sz w:val="19"/>
                                <w:szCs w:val="19"/>
                              </w:rPr>
                              <w:t>3.4</w:t>
                            </w: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8713B47" w14:textId="77777777" w:rsidR="002974FB" w:rsidRDefault="007A2591">
                            <w:pPr>
                              <w:tabs>
                                <w:tab w:val="left" w:pos="0"/>
                              </w:tabs>
                            </w:pPr>
                            <w:bookmarkStart w:id="217" w:name="__UnoMark__2727_289767912"/>
                            <w:bookmarkStart w:id="218" w:name="__UnoMark__2728_289767912"/>
                            <w:bookmarkEnd w:id="217"/>
                            <w:bookmarkEnd w:id="218"/>
                            <w:r>
                              <w:rPr>
                                <w:color w:val="000000"/>
                                <w:sz w:val="19"/>
                                <w:szCs w:val="19"/>
                              </w:rPr>
                              <w:t>Sıvı, dondurulmuş veya kurutulmuş yumurta ürünleri</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AFBF626" w14:textId="77777777" w:rsidR="002974FB" w:rsidRDefault="002974FB">
                            <w:pPr>
                              <w:tabs>
                                <w:tab w:val="left" w:pos="0"/>
                              </w:tabs>
                              <w:rPr>
                                <w:color w:val="000000"/>
                                <w:sz w:val="19"/>
                                <w:szCs w:val="19"/>
                              </w:rPr>
                            </w:pPr>
                            <w:bookmarkStart w:id="219" w:name="__UnoMark__2730_289767912"/>
                            <w:bookmarkStart w:id="220" w:name="__UnoMark__2729_289767912"/>
                            <w:bookmarkEnd w:id="219"/>
                            <w:bookmarkEnd w:id="220"/>
                          </w:p>
                        </w:tc>
                        <w:tc>
                          <w:tcPr>
                            <w:tcW w:w="216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F1EE419" w14:textId="77777777" w:rsidR="002974FB" w:rsidRDefault="007A2591">
                            <w:pPr>
                              <w:tabs>
                                <w:tab w:val="left" w:pos="0"/>
                              </w:tabs>
                            </w:pPr>
                            <w:bookmarkStart w:id="221" w:name="__UnoMark__2731_289767912"/>
                            <w:bookmarkStart w:id="222" w:name="__UnoMark__2732_289767912"/>
                            <w:bookmarkEnd w:id="221"/>
                            <w:bookmarkEnd w:id="222"/>
                            <w:r>
                              <w:rPr>
                                <w:color w:val="000000"/>
                                <w:sz w:val="19"/>
                                <w:szCs w:val="19"/>
                              </w:rPr>
                              <w:t>Numune alma aleti ile aseptik olarak alınan birimler</w:t>
                            </w:r>
                          </w:p>
                        </w:tc>
                        <w:tc>
                          <w:tcPr>
                            <w:tcW w:w="1979" w:type="dxa"/>
                            <w:tcBorders>
                              <w:top w:val="single" w:sz="4" w:space="0" w:color="00000A"/>
                              <w:left w:val="single" w:sz="4" w:space="0" w:color="00000A"/>
                              <w:bottom w:val="single" w:sz="4" w:space="0" w:color="00000A"/>
                            </w:tcBorders>
                            <w:shd w:val="clear" w:color="auto" w:fill="auto"/>
                            <w:tcMar>
                              <w:left w:w="65" w:type="dxa"/>
                            </w:tcMar>
                            <w:vAlign w:val="center"/>
                          </w:tcPr>
                          <w:p w14:paraId="0F217A30" w14:textId="77777777" w:rsidR="002974FB" w:rsidRDefault="007A2591">
                            <w:pPr>
                              <w:tabs>
                                <w:tab w:val="left" w:pos="0"/>
                              </w:tabs>
                            </w:pPr>
                            <w:bookmarkStart w:id="223" w:name="__UnoMark__2733_289767912"/>
                            <w:bookmarkEnd w:id="223"/>
                            <w:r>
                              <w:rPr>
                                <w:color w:val="000000"/>
                                <w:sz w:val="19"/>
                                <w:szCs w:val="19"/>
                              </w:rPr>
                              <w:t>0,5 kg</w:t>
                            </w:r>
                          </w:p>
                        </w:tc>
                      </w:tr>
                    </w:tbl>
                    <w:p w14:paraId="034084D2" w14:textId="77777777" w:rsidR="00000000" w:rsidRDefault="007A2591"/>
                  </w:txbxContent>
                </v:textbox>
                <w10:wrap type="square"/>
              </v:shape>
            </w:pict>
          </mc:Fallback>
        </mc:AlternateContent>
      </w:r>
    </w:p>
    <w:tbl>
      <w:tblPr>
        <w:tblW w:w="9466" w:type="dxa"/>
        <w:jc w:val="center"/>
        <w:tblLook w:val="01E0" w:firstRow="1" w:lastRow="1" w:firstColumn="1" w:lastColumn="1" w:noHBand="0" w:noVBand="0"/>
      </w:tblPr>
      <w:tblGrid>
        <w:gridCol w:w="9471"/>
      </w:tblGrid>
      <w:tr w:rsidR="002974FB" w14:paraId="1D00C0E1" w14:textId="77777777">
        <w:trPr>
          <w:jc w:val="center"/>
        </w:trPr>
        <w:tc>
          <w:tcPr>
            <w:tcW w:w="9466" w:type="dxa"/>
            <w:shd w:val="clear" w:color="auto" w:fill="auto"/>
          </w:tcPr>
          <w:p w14:paraId="538C7B36" w14:textId="77777777" w:rsidR="002974FB" w:rsidRDefault="007A2591">
            <w:pPr>
              <w:pStyle w:val="Balk2"/>
              <w:spacing w:before="0" w:after="0"/>
              <w:jc w:val="center"/>
              <w:rPr>
                <w:rFonts w:ascii="Times New Roman" w:hAnsi="Times New Roman" w:cs="Times New Roman"/>
                <w:i w:val="0"/>
                <w:color w:val="000000"/>
                <w:sz w:val="19"/>
                <w:szCs w:val="19"/>
              </w:rPr>
            </w:pPr>
            <w:r>
              <w:rPr>
                <w:rFonts w:ascii="Times New Roman" w:hAnsi="Times New Roman" w:cs="Times New Roman"/>
                <w:i w:val="0"/>
                <w:color w:val="000000"/>
                <w:sz w:val="19"/>
                <w:szCs w:val="19"/>
              </w:rPr>
              <w:t>EK – 1</w:t>
            </w:r>
          </w:p>
          <w:p w14:paraId="4F5FB3C9" w14:textId="77777777" w:rsidR="002974FB" w:rsidRDefault="007A2591">
            <w:pPr>
              <w:jc w:val="center"/>
              <w:rPr>
                <w:b/>
                <w:color w:val="000000"/>
                <w:sz w:val="19"/>
                <w:szCs w:val="19"/>
              </w:rPr>
            </w:pPr>
            <w:r>
              <w:rPr>
                <w:b/>
                <w:color w:val="000000"/>
                <w:sz w:val="19"/>
                <w:szCs w:val="19"/>
              </w:rPr>
              <w:t xml:space="preserve">Bir Partiden Alınması Gereken En Az </w:t>
            </w:r>
            <w:r>
              <w:rPr>
                <w:b/>
                <w:color w:val="000000"/>
                <w:sz w:val="19"/>
                <w:szCs w:val="19"/>
              </w:rPr>
              <w:t>Birincil Numune Sayısı</w:t>
            </w:r>
          </w:p>
          <w:p w14:paraId="258118D0" w14:textId="77777777" w:rsidR="002974FB" w:rsidRDefault="002974FB">
            <w:pPr>
              <w:jc w:val="both"/>
              <w:rPr>
                <w:color w:val="000000"/>
                <w:sz w:val="19"/>
                <w:szCs w:val="19"/>
              </w:rPr>
            </w:pPr>
          </w:p>
          <w:tbl>
            <w:tblPr>
              <w:tblW w:w="6804" w:type="dxa"/>
              <w:tblInd w:w="1488" w:type="dxa"/>
              <w:tblBorders>
                <w:top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116"/>
              <w:gridCol w:w="3688"/>
            </w:tblGrid>
            <w:tr w:rsidR="002974FB" w14:paraId="562E6E6B" w14:textId="77777777">
              <w:trPr>
                <w:trHeight w:val="454"/>
              </w:trPr>
              <w:tc>
                <w:tcPr>
                  <w:tcW w:w="3116" w:type="dxa"/>
                  <w:tcBorders>
                    <w:top w:val="single" w:sz="4" w:space="0" w:color="00000A"/>
                    <w:bottom w:val="single" w:sz="4" w:space="0" w:color="00000A"/>
                    <w:right w:val="single" w:sz="4" w:space="0" w:color="00000A"/>
                  </w:tcBorders>
                  <w:shd w:val="clear" w:color="auto" w:fill="auto"/>
                  <w:vAlign w:val="center"/>
                </w:tcPr>
                <w:p w14:paraId="64A1A187" w14:textId="77777777" w:rsidR="002974FB" w:rsidRDefault="007A2591">
                  <w:pPr>
                    <w:jc w:val="center"/>
                    <w:rPr>
                      <w:b/>
                      <w:bCs/>
                      <w:color w:val="000000"/>
                      <w:sz w:val="19"/>
                      <w:szCs w:val="19"/>
                    </w:rPr>
                  </w:pPr>
                  <w:r>
                    <w:rPr>
                      <w:b/>
                      <w:bCs/>
                      <w:color w:val="000000"/>
                      <w:sz w:val="19"/>
                      <w:szCs w:val="19"/>
                    </w:rPr>
                    <w:t>Ürün Adı</w:t>
                  </w:r>
                </w:p>
              </w:tc>
              <w:tc>
                <w:tcPr>
                  <w:tcW w:w="3687" w:type="dxa"/>
                  <w:tcBorders>
                    <w:top w:val="single" w:sz="4" w:space="0" w:color="00000A"/>
                    <w:left w:val="single" w:sz="4" w:space="0" w:color="00000A"/>
                    <w:bottom w:val="single" w:sz="4" w:space="0" w:color="00000A"/>
                  </w:tcBorders>
                  <w:shd w:val="clear" w:color="auto" w:fill="auto"/>
                  <w:tcMar>
                    <w:left w:w="65" w:type="dxa"/>
                  </w:tcMar>
                  <w:vAlign w:val="center"/>
                </w:tcPr>
                <w:p w14:paraId="27BE9A33" w14:textId="77777777" w:rsidR="002974FB" w:rsidRDefault="007A2591">
                  <w:pPr>
                    <w:jc w:val="center"/>
                    <w:rPr>
                      <w:b/>
                      <w:bCs/>
                      <w:color w:val="000000"/>
                      <w:sz w:val="19"/>
                      <w:szCs w:val="19"/>
                    </w:rPr>
                  </w:pPr>
                  <w:r>
                    <w:rPr>
                      <w:b/>
                      <w:bCs/>
                      <w:color w:val="000000"/>
                      <w:sz w:val="19"/>
                      <w:szCs w:val="19"/>
                    </w:rPr>
                    <w:t>Bir Partiden Alınması Gereken En Az Birincil Numune Sayısı (adet)</w:t>
                  </w:r>
                </w:p>
              </w:tc>
            </w:tr>
            <w:tr w:rsidR="002974FB" w14:paraId="423B6B85" w14:textId="77777777">
              <w:trPr>
                <w:trHeight w:val="340"/>
              </w:trPr>
              <w:tc>
                <w:tcPr>
                  <w:tcW w:w="6803" w:type="dxa"/>
                  <w:gridSpan w:val="2"/>
                  <w:tcBorders>
                    <w:top w:val="single" w:sz="4" w:space="0" w:color="00000A"/>
                    <w:bottom w:val="single" w:sz="4" w:space="0" w:color="00000A"/>
                  </w:tcBorders>
                  <w:shd w:val="clear" w:color="auto" w:fill="auto"/>
                  <w:vAlign w:val="center"/>
                </w:tcPr>
                <w:p w14:paraId="4E4EDB2F" w14:textId="77777777" w:rsidR="002974FB" w:rsidRDefault="007A2591">
                  <w:pPr>
                    <w:rPr>
                      <w:color w:val="000000"/>
                      <w:sz w:val="19"/>
                      <w:szCs w:val="19"/>
                    </w:rPr>
                  </w:pPr>
                  <w:r>
                    <w:rPr>
                      <w:color w:val="000000"/>
                      <w:sz w:val="19"/>
                      <w:szCs w:val="19"/>
                    </w:rPr>
                    <w:t>a) Kırmızı et ve kanatlı eti</w:t>
                  </w:r>
                </w:p>
              </w:tc>
            </w:tr>
            <w:tr w:rsidR="002974FB" w14:paraId="2460388A" w14:textId="77777777">
              <w:trPr>
                <w:trHeight w:val="340"/>
              </w:trPr>
              <w:tc>
                <w:tcPr>
                  <w:tcW w:w="3116" w:type="dxa"/>
                  <w:tcBorders>
                    <w:top w:val="single" w:sz="4" w:space="0" w:color="00000A"/>
                    <w:bottom w:val="single" w:sz="4" w:space="0" w:color="00000A"/>
                    <w:right w:val="single" w:sz="4" w:space="0" w:color="00000A"/>
                  </w:tcBorders>
                  <w:shd w:val="clear" w:color="auto" w:fill="auto"/>
                  <w:vAlign w:val="center"/>
                </w:tcPr>
                <w:p w14:paraId="7C98B829" w14:textId="77777777" w:rsidR="002974FB" w:rsidRDefault="007A2591">
                  <w:pPr>
                    <w:rPr>
                      <w:color w:val="000000"/>
                      <w:sz w:val="19"/>
                      <w:szCs w:val="19"/>
                    </w:rPr>
                  </w:pPr>
                  <w:r>
                    <w:rPr>
                      <w:color w:val="000000"/>
                      <w:sz w:val="19"/>
                      <w:szCs w:val="19"/>
                    </w:rPr>
                    <w:t>Normal Parti</w:t>
                  </w:r>
                </w:p>
              </w:tc>
              <w:tc>
                <w:tcPr>
                  <w:tcW w:w="3687" w:type="dxa"/>
                  <w:tcBorders>
                    <w:top w:val="single" w:sz="4" w:space="0" w:color="00000A"/>
                    <w:left w:val="single" w:sz="4" w:space="0" w:color="00000A"/>
                    <w:bottom w:val="single" w:sz="4" w:space="0" w:color="00000A"/>
                  </w:tcBorders>
                  <w:shd w:val="clear" w:color="auto" w:fill="auto"/>
                  <w:tcMar>
                    <w:left w:w="65" w:type="dxa"/>
                  </w:tcMar>
                  <w:vAlign w:val="center"/>
                </w:tcPr>
                <w:p w14:paraId="09DDFDDA" w14:textId="77777777" w:rsidR="002974FB" w:rsidRDefault="007A2591">
                  <w:pPr>
                    <w:jc w:val="center"/>
                    <w:rPr>
                      <w:color w:val="000000"/>
                      <w:sz w:val="19"/>
                      <w:szCs w:val="19"/>
                    </w:rPr>
                  </w:pPr>
                  <w:r>
                    <w:rPr>
                      <w:color w:val="000000"/>
                      <w:sz w:val="19"/>
                      <w:szCs w:val="19"/>
                    </w:rPr>
                    <w:t>1</w:t>
                  </w:r>
                </w:p>
              </w:tc>
            </w:tr>
            <w:tr w:rsidR="002974FB" w14:paraId="4C99B900" w14:textId="77777777">
              <w:trPr>
                <w:trHeight w:val="340"/>
              </w:trPr>
              <w:tc>
                <w:tcPr>
                  <w:tcW w:w="3116" w:type="dxa"/>
                  <w:tcBorders>
                    <w:top w:val="single" w:sz="4" w:space="0" w:color="00000A"/>
                    <w:bottom w:val="single" w:sz="4" w:space="0" w:color="00000A"/>
                    <w:right w:val="single" w:sz="4" w:space="0" w:color="00000A"/>
                  </w:tcBorders>
                  <w:shd w:val="clear" w:color="auto" w:fill="auto"/>
                  <w:vAlign w:val="center"/>
                </w:tcPr>
                <w:p w14:paraId="1A65BD48" w14:textId="77777777" w:rsidR="002974FB" w:rsidRDefault="007A2591">
                  <w:pPr>
                    <w:pStyle w:val="Altbilgi"/>
                    <w:tabs>
                      <w:tab w:val="left" w:pos="708"/>
                    </w:tabs>
                    <w:rPr>
                      <w:color w:val="000000"/>
                      <w:sz w:val="19"/>
                      <w:szCs w:val="19"/>
                      <w:lang w:val="tr-TR"/>
                    </w:rPr>
                  </w:pPr>
                  <w:r>
                    <w:rPr>
                      <w:color w:val="000000"/>
                      <w:sz w:val="19"/>
                      <w:szCs w:val="19"/>
                      <w:lang w:val="tr-TR"/>
                    </w:rPr>
                    <w:t>Şüpheli Parti</w:t>
                  </w:r>
                </w:p>
              </w:tc>
              <w:tc>
                <w:tcPr>
                  <w:tcW w:w="3687" w:type="dxa"/>
                  <w:tcBorders>
                    <w:top w:val="single" w:sz="4" w:space="0" w:color="00000A"/>
                    <w:left w:val="single" w:sz="4" w:space="0" w:color="00000A"/>
                    <w:bottom w:val="single" w:sz="4" w:space="0" w:color="00000A"/>
                  </w:tcBorders>
                  <w:shd w:val="clear" w:color="auto" w:fill="auto"/>
                  <w:tcMar>
                    <w:left w:w="65" w:type="dxa"/>
                  </w:tcMar>
                  <w:vAlign w:val="center"/>
                </w:tcPr>
                <w:p w14:paraId="4C1B4102" w14:textId="77777777" w:rsidR="002974FB" w:rsidRDefault="007A2591">
                  <w:pPr>
                    <w:rPr>
                      <w:color w:val="000000"/>
                      <w:sz w:val="19"/>
                      <w:szCs w:val="19"/>
                    </w:rPr>
                  </w:pPr>
                  <w:r>
                    <w:rPr>
                      <w:color w:val="000000"/>
                      <w:sz w:val="19"/>
                      <w:szCs w:val="19"/>
                    </w:rPr>
                    <w:t>EK-2’ye göre belirlenir</w:t>
                  </w:r>
                </w:p>
              </w:tc>
            </w:tr>
            <w:tr w:rsidR="002974FB" w14:paraId="0157D424" w14:textId="77777777">
              <w:trPr>
                <w:trHeight w:val="340"/>
              </w:trPr>
              <w:tc>
                <w:tcPr>
                  <w:tcW w:w="6803" w:type="dxa"/>
                  <w:gridSpan w:val="2"/>
                  <w:tcBorders>
                    <w:top w:val="single" w:sz="4" w:space="0" w:color="00000A"/>
                    <w:bottom w:val="single" w:sz="4" w:space="0" w:color="00000A"/>
                  </w:tcBorders>
                  <w:shd w:val="clear" w:color="auto" w:fill="auto"/>
                  <w:vAlign w:val="center"/>
                </w:tcPr>
                <w:p w14:paraId="405B1595" w14:textId="77777777" w:rsidR="002974FB" w:rsidRDefault="007A2591">
                  <w:pPr>
                    <w:rPr>
                      <w:color w:val="000000"/>
                      <w:sz w:val="19"/>
                      <w:szCs w:val="19"/>
                    </w:rPr>
                  </w:pPr>
                  <w:r>
                    <w:rPr>
                      <w:color w:val="000000"/>
                      <w:sz w:val="19"/>
                      <w:szCs w:val="19"/>
                    </w:rPr>
                    <w:t>b) Diğer Ürünler</w:t>
                  </w:r>
                </w:p>
              </w:tc>
            </w:tr>
            <w:tr w:rsidR="002974FB" w14:paraId="735D57C6" w14:textId="77777777">
              <w:trPr>
                <w:trHeight w:val="737"/>
              </w:trPr>
              <w:tc>
                <w:tcPr>
                  <w:tcW w:w="3116" w:type="dxa"/>
                  <w:tcBorders>
                    <w:top w:val="single" w:sz="4" w:space="0" w:color="00000A"/>
                    <w:bottom w:val="single" w:sz="4" w:space="0" w:color="00000A"/>
                    <w:right w:val="single" w:sz="4" w:space="0" w:color="00000A"/>
                  </w:tcBorders>
                  <w:shd w:val="clear" w:color="auto" w:fill="auto"/>
                  <w:vAlign w:val="center"/>
                </w:tcPr>
                <w:p w14:paraId="217228D8" w14:textId="77777777" w:rsidR="002974FB" w:rsidRDefault="007A2591">
                  <w:pPr>
                    <w:rPr>
                      <w:color w:val="000000"/>
                      <w:sz w:val="19"/>
                      <w:szCs w:val="19"/>
                    </w:rPr>
                  </w:pPr>
                  <w:r>
                    <w:rPr>
                      <w:color w:val="000000"/>
                      <w:sz w:val="19"/>
                      <w:szCs w:val="19"/>
                    </w:rPr>
                    <w:t xml:space="preserve">1) İyi karıştırılmış veya homojenize edilmiş </w:t>
                  </w:r>
                  <w:r>
                    <w:rPr>
                      <w:color w:val="000000"/>
                      <w:sz w:val="19"/>
                      <w:szCs w:val="19"/>
                    </w:rPr>
                    <w:t>olduğu varsayılan paketlenmiş veya dökme ürünler</w:t>
                  </w:r>
                </w:p>
              </w:tc>
              <w:tc>
                <w:tcPr>
                  <w:tcW w:w="3687" w:type="dxa"/>
                  <w:tcBorders>
                    <w:top w:val="single" w:sz="4" w:space="0" w:color="00000A"/>
                    <w:left w:val="single" w:sz="4" w:space="0" w:color="00000A"/>
                    <w:bottom w:val="single" w:sz="4" w:space="0" w:color="00000A"/>
                  </w:tcBorders>
                  <w:shd w:val="clear" w:color="auto" w:fill="auto"/>
                  <w:tcMar>
                    <w:left w:w="65" w:type="dxa"/>
                  </w:tcMar>
                  <w:vAlign w:val="center"/>
                </w:tcPr>
                <w:p w14:paraId="3395B00D" w14:textId="77777777" w:rsidR="002974FB" w:rsidRDefault="007A2591">
                  <w:pPr>
                    <w:jc w:val="center"/>
                    <w:rPr>
                      <w:color w:val="000000"/>
                      <w:sz w:val="19"/>
                      <w:szCs w:val="19"/>
                    </w:rPr>
                  </w:pPr>
                  <w:r>
                    <w:rPr>
                      <w:color w:val="000000"/>
                      <w:sz w:val="19"/>
                      <w:szCs w:val="19"/>
                    </w:rPr>
                    <w:t>1</w:t>
                  </w:r>
                </w:p>
                <w:p w14:paraId="108FAFF1" w14:textId="77777777" w:rsidR="002974FB" w:rsidRDefault="007A2591">
                  <w:pPr>
                    <w:jc w:val="center"/>
                    <w:rPr>
                      <w:color w:val="000000"/>
                      <w:sz w:val="19"/>
                      <w:szCs w:val="19"/>
                    </w:rPr>
                  </w:pPr>
                  <w:r>
                    <w:rPr>
                      <w:color w:val="000000"/>
                      <w:sz w:val="19"/>
                      <w:szCs w:val="19"/>
                    </w:rPr>
                    <w:t>(Öğütülmeyle veya üretim sırasında karıştırılabilir)</w:t>
                  </w:r>
                </w:p>
              </w:tc>
            </w:tr>
            <w:tr w:rsidR="002974FB" w14:paraId="77B1BE63" w14:textId="77777777">
              <w:trPr>
                <w:trHeight w:val="1228"/>
              </w:trPr>
              <w:tc>
                <w:tcPr>
                  <w:tcW w:w="3116" w:type="dxa"/>
                  <w:tcBorders>
                    <w:top w:val="single" w:sz="4" w:space="0" w:color="00000A"/>
                    <w:bottom w:val="single" w:sz="4" w:space="0" w:color="00000A"/>
                    <w:right w:val="single" w:sz="4" w:space="0" w:color="00000A"/>
                  </w:tcBorders>
                  <w:shd w:val="clear" w:color="auto" w:fill="auto"/>
                  <w:vAlign w:val="center"/>
                </w:tcPr>
                <w:p w14:paraId="5EFD375C" w14:textId="77777777" w:rsidR="002974FB" w:rsidRDefault="007A2591">
                  <w:pPr>
                    <w:pStyle w:val="Altbilgi"/>
                    <w:tabs>
                      <w:tab w:val="left" w:pos="708"/>
                    </w:tabs>
                    <w:rPr>
                      <w:color w:val="000000"/>
                      <w:sz w:val="19"/>
                      <w:szCs w:val="19"/>
                      <w:lang w:val="tr-TR"/>
                    </w:rPr>
                  </w:pPr>
                  <w:r>
                    <w:rPr>
                      <w:color w:val="000000"/>
                      <w:sz w:val="19"/>
                      <w:szCs w:val="19"/>
                      <w:lang w:val="tr-TR"/>
                    </w:rPr>
                    <w:t>2) İyi karıştırılmamış veya homojenize edilmemiş olan paketlenmiş veya dökme ürünler</w:t>
                  </w:r>
                </w:p>
              </w:tc>
              <w:tc>
                <w:tcPr>
                  <w:tcW w:w="3687" w:type="dxa"/>
                  <w:tcBorders>
                    <w:top w:val="single" w:sz="4" w:space="0" w:color="00000A"/>
                    <w:left w:val="single" w:sz="4" w:space="0" w:color="00000A"/>
                    <w:bottom w:val="single" w:sz="4" w:space="0" w:color="00000A"/>
                  </w:tcBorders>
                  <w:shd w:val="clear" w:color="auto" w:fill="auto"/>
                  <w:tcMar>
                    <w:left w:w="65" w:type="dxa"/>
                  </w:tcMar>
                  <w:vAlign w:val="center"/>
                </w:tcPr>
                <w:p w14:paraId="3341A05C" w14:textId="77777777" w:rsidR="002974FB" w:rsidRDefault="007A2591">
                  <w:pPr>
                    <w:rPr>
                      <w:color w:val="000000"/>
                      <w:sz w:val="19"/>
                      <w:szCs w:val="19"/>
                    </w:rPr>
                  </w:pPr>
                  <w:r>
                    <w:rPr>
                      <w:color w:val="000000"/>
                      <w:sz w:val="19"/>
                      <w:szCs w:val="19"/>
                    </w:rPr>
                    <w:t xml:space="preserve">Sadece bitkisel kökenli birincil gıdalar olan büyük birimlerden oluşan ürünler için, birincil numunenin minimum sayısı laboratuvar numunesi için gereken minimum birim sayısına uygun olmalıdır (EK </w:t>
                  </w:r>
                  <w:r>
                    <w:rPr>
                      <w:i/>
                      <w:color w:val="000000"/>
                      <w:sz w:val="19"/>
                      <w:szCs w:val="19"/>
                    </w:rPr>
                    <w:t xml:space="preserve">– </w:t>
                  </w:r>
                  <w:r>
                    <w:rPr>
                      <w:color w:val="000000"/>
                      <w:sz w:val="19"/>
                      <w:szCs w:val="19"/>
                    </w:rPr>
                    <w:t>4).</w:t>
                  </w:r>
                </w:p>
              </w:tc>
            </w:tr>
          </w:tbl>
          <w:p w14:paraId="78E1DB6A" w14:textId="77777777" w:rsidR="002974FB" w:rsidRDefault="002974FB">
            <w:pPr>
              <w:pStyle w:val="Balk4"/>
              <w:rPr>
                <w:rFonts w:ascii="Times New Roman" w:hAnsi="Times New Roman"/>
                <w:color w:val="000000"/>
                <w:szCs w:val="19"/>
                <w:lang w:val="tr-TR"/>
              </w:rPr>
            </w:pPr>
          </w:p>
          <w:p w14:paraId="0BAB70AA" w14:textId="77777777" w:rsidR="002974FB" w:rsidRDefault="002974FB">
            <w:pPr>
              <w:rPr>
                <w:color w:val="000000"/>
                <w:sz w:val="19"/>
                <w:szCs w:val="19"/>
              </w:rPr>
            </w:pPr>
          </w:p>
          <w:p w14:paraId="4B0DE6AD" w14:textId="77777777" w:rsidR="002974FB" w:rsidRDefault="007A2591">
            <w:pPr>
              <w:pStyle w:val="Balk4"/>
              <w:jc w:val="center"/>
              <w:rPr>
                <w:rFonts w:ascii="Times New Roman" w:hAnsi="Times New Roman"/>
                <w:color w:val="000000"/>
                <w:szCs w:val="19"/>
                <w:lang w:val="tr-TR"/>
              </w:rPr>
            </w:pPr>
            <w:r>
              <w:rPr>
                <w:rFonts w:ascii="Times New Roman" w:hAnsi="Times New Roman"/>
                <w:color w:val="000000"/>
                <w:szCs w:val="19"/>
                <w:lang w:val="tr-TR"/>
              </w:rPr>
              <w:t xml:space="preserve">Parti Ağırlığına Bağlı Olarak Alınması Gereken </w:t>
            </w:r>
            <w:r>
              <w:rPr>
                <w:rFonts w:ascii="Times New Roman" w:hAnsi="Times New Roman"/>
                <w:bCs/>
                <w:color w:val="000000"/>
                <w:szCs w:val="19"/>
                <w:lang w:val="tr-TR"/>
              </w:rPr>
              <w:t>Birincil</w:t>
            </w:r>
            <w:r>
              <w:rPr>
                <w:rFonts w:ascii="Times New Roman" w:hAnsi="Times New Roman"/>
                <w:b w:val="0"/>
                <w:bCs/>
                <w:color w:val="000000"/>
                <w:szCs w:val="19"/>
                <w:lang w:val="tr-TR"/>
              </w:rPr>
              <w:t xml:space="preserve"> </w:t>
            </w:r>
            <w:r>
              <w:rPr>
                <w:rFonts w:ascii="Times New Roman" w:hAnsi="Times New Roman"/>
                <w:color w:val="000000"/>
                <w:szCs w:val="19"/>
                <w:lang w:val="tr-TR"/>
              </w:rPr>
              <w:t>Numune Sayısı</w:t>
            </w:r>
          </w:p>
          <w:p w14:paraId="6F57482C" w14:textId="77777777" w:rsidR="002974FB" w:rsidRDefault="002974FB">
            <w:pPr>
              <w:jc w:val="both"/>
              <w:rPr>
                <w:color w:val="000000"/>
                <w:sz w:val="19"/>
                <w:szCs w:val="19"/>
              </w:rPr>
            </w:pPr>
          </w:p>
          <w:tbl>
            <w:tblPr>
              <w:tblW w:w="6804" w:type="dxa"/>
              <w:tblInd w:w="1488" w:type="dxa"/>
              <w:tblBorders>
                <w:top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106"/>
              <w:gridCol w:w="3698"/>
            </w:tblGrid>
            <w:tr w:rsidR="002974FB" w14:paraId="2355F10D" w14:textId="77777777">
              <w:trPr>
                <w:trHeight w:val="340"/>
              </w:trPr>
              <w:tc>
                <w:tcPr>
                  <w:tcW w:w="3106" w:type="dxa"/>
                  <w:tcBorders>
                    <w:top w:val="single" w:sz="4" w:space="0" w:color="00000A"/>
                    <w:bottom w:val="single" w:sz="4" w:space="0" w:color="00000A"/>
                    <w:right w:val="single" w:sz="4" w:space="0" w:color="00000A"/>
                  </w:tcBorders>
                  <w:shd w:val="clear" w:color="auto" w:fill="auto"/>
                  <w:vAlign w:val="center"/>
                </w:tcPr>
                <w:p w14:paraId="0278AB36" w14:textId="77777777" w:rsidR="002974FB" w:rsidRDefault="007A2591">
                  <w:pPr>
                    <w:jc w:val="center"/>
                    <w:rPr>
                      <w:b/>
                      <w:bCs/>
                      <w:color w:val="000000"/>
                      <w:sz w:val="19"/>
                      <w:szCs w:val="19"/>
                    </w:rPr>
                  </w:pPr>
                  <w:r>
                    <w:rPr>
                      <w:b/>
                      <w:bCs/>
                      <w:color w:val="000000"/>
                      <w:sz w:val="19"/>
                      <w:szCs w:val="19"/>
                    </w:rPr>
                    <w:t>Parti Ağırlığı (kg)</w:t>
                  </w:r>
                </w:p>
              </w:tc>
              <w:tc>
                <w:tcPr>
                  <w:tcW w:w="3697" w:type="dxa"/>
                  <w:tcBorders>
                    <w:top w:val="single" w:sz="4" w:space="0" w:color="00000A"/>
                    <w:left w:val="single" w:sz="4" w:space="0" w:color="00000A"/>
                    <w:bottom w:val="single" w:sz="4" w:space="0" w:color="00000A"/>
                  </w:tcBorders>
                  <w:shd w:val="clear" w:color="auto" w:fill="auto"/>
                  <w:tcMar>
                    <w:left w:w="65" w:type="dxa"/>
                  </w:tcMar>
                  <w:vAlign w:val="center"/>
                </w:tcPr>
                <w:p w14:paraId="6A4CE765" w14:textId="77777777" w:rsidR="002974FB" w:rsidRDefault="007A2591">
                  <w:pPr>
                    <w:jc w:val="center"/>
                    <w:rPr>
                      <w:b/>
                      <w:bCs/>
                      <w:color w:val="000000"/>
                      <w:sz w:val="19"/>
                      <w:szCs w:val="19"/>
                    </w:rPr>
                  </w:pPr>
                  <w:r>
                    <w:rPr>
                      <w:b/>
                      <w:bCs/>
                      <w:color w:val="000000"/>
                      <w:sz w:val="19"/>
                      <w:szCs w:val="19"/>
                    </w:rPr>
                    <w:t>Birincil Numune Sayısı(adet)</w:t>
                  </w:r>
                </w:p>
              </w:tc>
            </w:tr>
            <w:tr w:rsidR="002974FB" w14:paraId="3A21C771" w14:textId="77777777">
              <w:trPr>
                <w:trHeight w:val="340"/>
              </w:trPr>
              <w:tc>
                <w:tcPr>
                  <w:tcW w:w="3106" w:type="dxa"/>
                  <w:tcBorders>
                    <w:top w:val="single" w:sz="4" w:space="0" w:color="00000A"/>
                    <w:bottom w:val="single" w:sz="4" w:space="0" w:color="00000A"/>
                    <w:right w:val="single" w:sz="4" w:space="0" w:color="00000A"/>
                  </w:tcBorders>
                  <w:shd w:val="clear" w:color="auto" w:fill="auto"/>
                  <w:vAlign w:val="center"/>
                </w:tcPr>
                <w:p w14:paraId="330D44A8" w14:textId="77777777" w:rsidR="002974FB" w:rsidRDefault="007A2591">
                  <w:pPr>
                    <w:jc w:val="center"/>
                    <w:rPr>
                      <w:color w:val="000000"/>
                      <w:sz w:val="19"/>
                      <w:szCs w:val="19"/>
                      <w:u w:val="single"/>
                    </w:rPr>
                  </w:pPr>
                  <w:r>
                    <w:rPr>
                      <w:rFonts w:ascii="Symbol" w:hAnsi="Symbol"/>
                      <w:color w:val="000000"/>
                      <w:sz w:val="19"/>
                      <w:szCs w:val="19"/>
                    </w:rPr>
                    <w:t>?</w:t>
                  </w:r>
                  <w:r>
                    <w:rPr>
                      <w:color w:val="000000"/>
                      <w:sz w:val="19"/>
                      <w:szCs w:val="19"/>
                    </w:rPr>
                    <w:t>50</w:t>
                  </w:r>
                </w:p>
              </w:tc>
              <w:tc>
                <w:tcPr>
                  <w:tcW w:w="3697" w:type="dxa"/>
                  <w:tcBorders>
                    <w:top w:val="single" w:sz="4" w:space="0" w:color="00000A"/>
                    <w:left w:val="single" w:sz="4" w:space="0" w:color="00000A"/>
                    <w:bottom w:val="single" w:sz="4" w:space="0" w:color="00000A"/>
                  </w:tcBorders>
                  <w:shd w:val="clear" w:color="auto" w:fill="auto"/>
                  <w:tcMar>
                    <w:left w:w="65" w:type="dxa"/>
                  </w:tcMar>
                  <w:vAlign w:val="center"/>
                </w:tcPr>
                <w:p w14:paraId="1F0FBF12" w14:textId="77777777" w:rsidR="002974FB" w:rsidRDefault="007A2591">
                  <w:pPr>
                    <w:jc w:val="center"/>
                    <w:rPr>
                      <w:color w:val="000000"/>
                      <w:sz w:val="19"/>
                      <w:szCs w:val="19"/>
                    </w:rPr>
                  </w:pPr>
                  <w:r>
                    <w:rPr>
                      <w:color w:val="000000"/>
                      <w:sz w:val="19"/>
                      <w:szCs w:val="19"/>
                    </w:rPr>
                    <w:t>3</w:t>
                  </w:r>
                </w:p>
              </w:tc>
            </w:tr>
            <w:tr w:rsidR="002974FB" w14:paraId="76EAB46B" w14:textId="77777777">
              <w:trPr>
                <w:trHeight w:val="340"/>
              </w:trPr>
              <w:tc>
                <w:tcPr>
                  <w:tcW w:w="3106" w:type="dxa"/>
                  <w:tcBorders>
                    <w:top w:val="single" w:sz="4" w:space="0" w:color="00000A"/>
                    <w:bottom w:val="single" w:sz="4" w:space="0" w:color="00000A"/>
                    <w:right w:val="single" w:sz="4" w:space="0" w:color="00000A"/>
                  </w:tcBorders>
                  <w:shd w:val="clear" w:color="auto" w:fill="auto"/>
                  <w:vAlign w:val="center"/>
                </w:tcPr>
                <w:p w14:paraId="3CED12D7" w14:textId="77777777" w:rsidR="002974FB" w:rsidRDefault="007A2591">
                  <w:pPr>
                    <w:jc w:val="center"/>
                    <w:rPr>
                      <w:color w:val="000000"/>
                      <w:sz w:val="19"/>
                      <w:szCs w:val="19"/>
                      <w:u w:val="single"/>
                    </w:rPr>
                  </w:pPr>
                  <w:r>
                    <w:rPr>
                      <w:color w:val="000000"/>
                      <w:sz w:val="19"/>
                      <w:szCs w:val="19"/>
                    </w:rPr>
                    <w:t xml:space="preserve">50 </w:t>
                  </w:r>
                  <w:r>
                    <w:rPr>
                      <w:i/>
                      <w:color w:val="000000"/>
                      <w:sz w:val="19"/>
                      <w:szCs w:val="19"/>
                    </w:rPr>
                    <w:t xml:space="preserve">–  </w:t>
                  </w:r>
                  <w:r>
                    <w:rPr>
                      <w:color w:val="000000"/>
                      <w:sz w:val="19"/>
                      <w:szCs w:val="19"/>
                    </w:rPr>
                    <w:t>500</w:t>
                  </w:r>
                </w:p>
              </w:tc>
              <w:tc>
                <w:tcPr>
                  <w:tcW w:w="3697" w:type="dxa"/>
                  <w:tcBorders>
                    <w:top w:val="single" w:sz="4" w:space="0" w:color="00000A"/>
                    <w:left w:val="single" w:sz="4" w:space="0" w:color="00000A"/>
                    <w:bottom w:val="single" w:sz="4" w:space="0" w:color="00000A"/>
                  </w:tcBorders>
                  <w:shd w:val="clear" w:color="auto" w:fill="auto"/>
                  <w:tcMar>
                    <w:left w:w="65" w:type="dxa"/>
                  </w:tcMar>
                  <w:vAlign w:val="center"/>
                </w:tcPr>
                <w:p w14:paraId="6DF8A54F" w14:textId="77777777" w:rsidR="002974FB" w:rsidRDefault="007A2591">
                  <w:pPr>
                    <w:jc w:val="center"/>
                    <w:rPr>
                      <w:color w:val="000000"/>
                      <w:sz w:val="19"/>
                      <w:szCs w:val="19"/>
                    </w:rPr>
                  </w:pPr>
                  <w:r>
                    <w:rPr>
                      <w:color w:val="000000"/>
                      <w:sz w:val="19"/>
                      <w:szCs w:val="19"/>
                    </w:rPr>
                    <w:t>5</w:t>
                  </w:r>
                </w:p>
              </w:tc>
            </w:tr>
            <w:tr w:rsidR="002974FB" w14:paraId="411C7027" w14:textId="77777777">
              <w:trPr>
                <w:trHeight w:val="340"/>
              </w:trPr>
              <w:tc>
                <w:tcPr>
                  <w:tcW w:w="3106" w:type="dxa"/>
                  <w:tcBorders>
                    <w:top w:val="single" w:sz="4" w:space="0" w:color="00000A"/>
                    <w:bottom w:val="single" w:sz="4" w:space="0" w:color="00000A"/>
                    <w:right w:val="single" w:sz="4" w:space="0" w:color="00000A"/>
                  </w:tcBorders>
                  <w:shd w:val="clear" w:color="auto" w:fill="auto"/>
                  <w:vAlign w:val="center"/>
                </w:tcPr>
                <w:p w14:paraId="25185C4B" w14:textId="77777777" w:rsidR="002974FB" w:rsidRDefault="007A2591">
                  <w:pPr>
                    <w:jc w:val="center"/>
                    <w:rPr>
                      <w:color w:val="000000"/>
                      <w:sz w:val="19"/>
                      <w:szCs w:val="19"/>
                      <w:u w:val="single"/>
                    </w:rPr>
                  </w:pPr>
                  <w:r>
                    <w:rPr>
                      <w:rFonts w:ascii="Symbol" w:hAnsi="Symbol"/>
                      <w:color w:val="000000"/>
                      <w:sz w:val="19"/>
                      <w:szCs w:val="19"/>
                    </w:rPr>
                    <w:t>&lt;</w:t>
                  </w:r>
                  <w:r>
                    <w:rPr>
                      <w:color w:val="000000"/>
                      <w:sz w:val="19"/>
                      <w:szCs w:val="19"/>
                    </w:rPr>
                    <w:t>500</w:t>
                  </w:r>
                </w:p>
              </w:tc>
              <w:tc>
                <w:tcPr>
                  <w:tcW w:w="3697" w:type="dxa"/>
                  <w:tcBorders>
                    <w:top w:val="single" w:sz="4" w:space="0" w:color="00000A"/>
                    <w:left w:val="single" w:sz="4" w:space="0" w:color="00000A"/>
                    <w:bottom w:val="single" w:sz="4" w:space="0" w:color="00000A"/>
                  </w:tcBorders>
                  <w:shd w:val="clear" w:color="auto" w:fill="auto"/>
                  <w:tcMar>
                    <w:left w:w="65" w:type="dxa"/>
                  </w:tcMar>
                  <w:vAlign w:val="center"/>
                </w:tcPr>
                <w:p w14:paraId="3299609F" w14:textId="77777777" w:rsidR="002974FB" w:rsidRDefault="007A2591">
                  <w:pPr>
                    <w:jc w:val="center"/>
                    <w:rPr>
                      <w:color w:val="000000"/>
                      <w:sz w:val="19"/>
                      <w:szCs w:val="19"/>
                    </w:rPr>
                  </w:pPr>
                  <w:r>
                    <w:rPr>
                      <w:color w:val="000000"/>
                      <w:sz w:val="19"/>
                      <w:szCs w:val="19"/>
                    </w:rPr>
                    <w:t>10</w:t>
                  </w:r>
                </w:p>
              </w:tc>
            </w:tr>
          </w:tbl>
          <w:p w14:paraId="7B077170" w14:textId="77777777" w:rsidR="002974FB" w:rsidRDefault="002974FB">
            <w:pPr>
              <w:jc w:val="both"/>
              <w:rPr>
                <w:color w:val="000000"/>
                <w:sz w:val="19"/>
                <w:szCs w:val="19"/>
              </w:rPr>
            </w:pPr>
          </w:p>
          <w:p w14:paraId="6797DDC1" w14:textId="77777777" w:rsidR="002974FB" w:rsidRDefault="007A2591">
            <w:pPr>
              <w:jc w:val="both"/>
              <w:rPr>
                <w:color w:val="000000"/>
                <w:sz w:val="19"/>
                <w:szCs w:val="19"/>
              </w:rPr>
            </w:pPr>
            <w:r>
              <w:rPr>
                <w:color w:val="000000"/>
                <w:sz w:val="19"/>
                <w:szCs w:val="19"/>
              </w:rPr>
              <w:t xml:space="preserve">                               veya;</w:t>
            </w:r>
          </w:p>
          <w:p w14:paraId="48232FEC" w14:textId="77777777" w:rsidR="002974FB" w:rsidRDefault="002974FB">
            <w:pPr>
              <w:jc w:val="both"/>
              <w:rPr>
                <w:color w:val="000000"/>
                <w:sz w:val="19"/>
                <w:szCs w:val="19"/>
              </w:rPr>
            </w:pPr>
          </w:p>
          <w:p w14:paraId="08F23F6A" w14:textId="77777777" w:rsidR="002974FB" w:rsidRDefault="007A2591">
            <w:pPr>
              <w:pStyle w:val="Balk4"/>
              <w:jc w:val="center"/>
              <w:rPr>
                <w:rFonts w:ascii="Times New Roman" w:hAnsi="Times New Roman"/>
                <w:b w:val="0"/>
                <w:color w:val="000000"/>
                <w:szCs w:val="19"/>
                <w:lang w:val="tr-TR"/>
              </w:rPr>
            </w:pPr>
            <w:r>
              <w:rPr>
                <w:rFonts w:ascii="Times New Roman" w:hAnsi="Times New Roman"/>
                <w:color w:val="000000"/>
                <w:szCs w:val="19"/>
                <w:lang w:val="tr-TR"/>
              </w:rPr>
              <w:t xml:space="preserve">Partinin Paketlerden Oluştuğu Durumlarda Alınması Gereken </w:t>
            </w:r>
            <w:r>
              <w:rPr>
                <w:rFonts w:ascii="Times New Roman" w:hAnsi="Times New Roman"/>
                <w:color w:val="000000"/>
                <w:szCs w:val="19"/>
                <w:lang w:val="tr-TR"/>
              </w:rPr>
              <w:t>Birincil Numune Sayısı</w:t>
            </w:r>
          </w:p>
          <w:p w14:paraId="50776E58" w14:textId="77777777" w:rsidR="002974FB" w:rsidRDefault="002974FB">
            <w:pPr>
              <w:jc w:val="both"/>
              <w:rPr>
                <w:color w:val="000000"/>
                <w:sz w:val="19"/>
                <w:szCs w:val="19"/>
              </w:rPr>
            </w:pPr>
          </w:p>
          <w:tbl>
            <w:tblPr>
              <w:tblW w:w="6804" w:type="dxa"/>
              <w:tblInd w:w="1488" w:type="dxa"/>
              <w:tblBorders>
                <w:top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118"/>
              <w:gridCol w:w="3686"/>
            </w:tblGrid>
            <w:tr w:rsidR="002974FB" w14:paraId="7266FBBA" w14:textId="77777777">
              <w:trPr>
                <w:trHeight w:val="340"/>
              </w:trPr>
              <w:tc>
                <w:tcPr>
                  <w:tcW w:w="3118" w:type="dxa"/>
                  <w:tcBorders>
                    <w:top w:val="single" w:sz="4" w:space="0" w:color="00000A"/>
                    <w:bottom w:val="single" w:sz="4" w:space="0" w:color="00000A"/>
                    <w:right w:val="single" w:sz="4" w:space="0" w:color="00000A"/>
                  </w:tcBorders>
                  <w:shd w:val="clear" w:color="auto" w:fill="auto"/>
                  <w:vAlign w:val="center"/>
                </w:tcPr>
                <w:p w14:paraId="10D0FF96" w14:textId="77777777" w:rsidR="002974FB" w:rsidRDefault="007A2591">
                  <w:pPr>
                    <w:jc w:val="center"/>
                    <w:rPr>
                      <w:b/>
                      <w:bCs/>
                      <w:color w:val="000000"/>
                      <w:sz w:val="19"/>
                      <w:szCs w:val="19"/>
                    </w:rPr>
                  </w:pPr>
                  <w:r>
                    <w:rPr>
                      <w:b/>
                      <w:bCs/>
                      <w:color w:val="000000"/>
                      <w:sz w:val="19"/>
                      <w:szCs w:val="19"/>
                    </w:rPr>
                    <w:t>Paket veya partideki birim sayısı</w:t>
                  </w:r>
                </w:p>
              </w:tc>
              <w:tc>
                <w:tcPr>
                  <w:tcW w:w="3685" w:type="dxa"/>
                  <w:tcBorders>
                    <w:top w:val="single" w:sz="4" w:space="0" w:color="00000A"/>
                    <w:left w:val="single" w:sz="4" w:space="0" w:color="00000A"/>
                    <w:bottom w:val="single" w:sz="4" w:space="0" w:color="00000A"/>
                  </w:tcBorders>
                  <w:shd w:val="clear" w:color="auto" w:fill="auto"/>
                  <w:tcMar>
                    <w:left w:w="65" w:type="dxa"/>
                  </w:tcMar>
                  <w:vAlign w:val="center"/>
                </w:tcPr>
                <w:p w14:paraId="3CE9DA42" w14:textId="77777777" w:rsidR="002974FB" w:rsidRDefault="007A2591">
                  <w:pPr>
                    <w:jc w:val="center"/>
                    <w:rPr>
                      <w:b/>
                      <w:bCs/>
                      <w:color w:val="000000"/>
                      <w:sz w:val="19"/>
                      <w:szCs w:val="19"/>
                    </w:rPr>
                  </w:pPr>
                  <w:r>
                    <w:rPr>
                      <w:b/>
                      <w:bCs/>
                      <w:color w:val="000000"/>
                      <w:sz w:val="19"/>
                      <w:szCs w:val="19"/>
                    </w:rPr>
                    <w:t>Birincil Numune Sayısı(adet)</w:t>
                  </w:r>
                </w:p>
              </w:tc>
            </w:tr>
            <w:tr w:rsidR="002974FB" w14:paraId="7F36E2DD" w14:textId="77777777">
              <w:trPr>
                <w:trHeight w:val="340"/>
              </w:trPr>
              <w:tc>
                <w:tcPr>
                  <w:tcW w:w="3118" w:type="dxa"/>
                  <w:tcBorders>
                    <w:top w:val="single" w:sz="4" w:space="0" w:color="00000A"/>
                    <w:bottom w:val="single" w:sz="4" w:space="0" w:color="00000A"/>
                    <w:right w:val="single" w:sz="4" w:space="0" w:color="00000A"/>
                  </w:tcBorders>
                  <w:shd w:val="clear" w:color="auto" w:fill="auto"/>
                  <w:vAlign w:val="center"/>
                </w:tcPr>
                <w:p w14:paraId="73D40208" w14:textId="77777777" w:rsidR="002974FB" w:rsidRDefault="007A2591">
                  <w:pPr>
                    <w:jc w:val="center"/>
                    <w:rPr>
                      <w:color w:val="000000"/>
                      <w:sz w:val="19"/>
                      <w:szCs w:val="19"/>
                    </w:rPr>
                  </w:pPr>
                  <w:r>
                    <w:rPr>
                      <w:color w:val="000000"/>
                      <w:sz w:val="19"/>
                      <w:szCs w:val="19"/>
                    </w:rPr>
                    <w:t xml:space="preserve">1 </w:t>
                  </w:r>
                  <w:r>
                    <w:rPr>
                      <w:i/>
                      <w:color w:val="000000"/>
                      <w:sz w:val="19"/>
                      <w:szCs w:val="19"/>
                    </w:rPr>
                    <w:t xml:space="preserve">–  </w:t>
                  </w:r>
                  <w:r>
                    <w:rPr>
                      <w:color w:val="000000"/>
                      <w:sz w:val="19"/>
                      <w:szCs w:val="19"/>
                    </w:rPr>
                    <w:t>25</w:t>
                  </w:r>
                </w:p>
              </w:tc>
              <w:tc>
                <w:tcPr>
                  <w:tcW w:w="3685" w:type="dxa"/>
                  <w:tcBorders>
                    <w:top w:val="single" w:sz="4" w:space="0" w:color="00000A"/>
                    <w:left w:val="single" w:sz="4" w:space="0" w:color="00000A"/>
                    <w:bottom w:val="single" w:sz="4" w:space="0" w:color="00000A"/>
                  </w:tcBorders>
                  <w:shd w:val="clear" w:color="auto" w:fill="auto"/>
                  <w:tcMar>
                    <w:left w:w="65" w:type="dxa"/>
                  </w:tcMar>
                  <w:vAlign w:val="center"/>
                </w:tcPr>
                <w:p w14:paraId="275EE9AA" w14:textId="77777777" w:rsidR="002974FB" w:rsidRDefault="007A2591">
                  <w:pPr>
                    <w:jc w:val="center"/>
                    <w:rPr>
                      <w:color w:val="000000"/>
                      <w:sz w:val="19"/>
                      <w:szCs w:val="19"/>
                    </w:rPr>
                  </w:pPr>
                  <w:r>
                    <w:rPr>
                      <w:color w:val="000000"/>
                      <w:sz w:val="19"/>
                      <w:szCs w:val="19"/>
                    </w:rPr>
                    <w:t>1</w:t>
                  </w:r>
                </w:p>
              </w:tc>
            </w:tr>
            <w:tr w:rsidR="002974FB" w14:paraId="1A1FC3DD" w14:textId="77777777">
              <w:trPr>
                <w:trHeight w:val="340"/>
              </w:trPr>
              <w:tc>
                <w:tcPr>
                  <w:tcW w:w="3118" w:type="dxa"/>
                  <w:tcBorders>
                    <w:top w:val="single" w:sz="4" w:space="0" w:color="00000A"/>
                    <w:bottom w:val="single" w:sz="4" w:space="0" w:color="00000A"/>
                    <w:right w:val="single" w:sz="4" w:space="0" w:color="00000A"/>
                  </w:tcBorders>
                  <w:shd w:val="clear" w:color="auto" w:fill="auto"/>
                  <w:vAlign w:val="center"/>
                </w:tcPr>
                <w:p w14:paraId="77AA3CC1" w14:textId="77777777" w:rsidR="002974FB" w:rsidRDefault="007A2591">
                  <w:pPr>
                    <w:jc w:val="center"/>
                    <w:rPr>
                      <w:color w:val="000000"/>
                      <w:sz w:val="19"/>
                      <w:szCs w:val="19"/>
                      <w:u w:val="single"/>
                    </w:rPr>
                  </w:pPr>
                  <w:r>
                    <w:rPr>
                      <w:color w:val="000000"/>
                      <w:sz w:val="19"/>
                      <w:szCs w:val="19"/>
                    </w:rPr>
                    <w:t>26</w:t>
                  </w:r>
                  <w:r>
                    <w:rPr>
                      <w:i/>
                      <w:color w:val="000000"/>
                      <w:sz w:val="19"/>
                      <w:szCs w:val="19"/>
                    </w:rPr>
                    <w:t xml:space="preserve">–  </w:t>
                  </w:r>
                  <w:r>
                    <w:rPr>
                      <w:color w:val="000000"/>
                      <w:sz w:val="19"/>
                      <w:szCs w:val="19"/>
                    </w:rPr>
                    <w:t>100</w:t>
                  </w:r>
                </w:p>
              </w:tc>
              <w:tc>
                <w:tcPr>
                  <w:tcW w:w="3685" w:type="dxa"/>
                  <w:tcBorders>
                    <w:top w:val="single" w:sz="4" w:space="0" w:color="00000A"/>
                    <w:left w:val="single" w:sz="4" w:space="0" w:color="00000A"/>
                    <w:bottom w:val="single" w:sz="4" w:space="0" w:color="00000A"/>
                  </w:tcBorders>
                  <w:shd w:val="clear" w:color="auto" w:fill="auto"/>
                  <w:tcMar>
                    <w:left w:w="65" w:type="dxa"/>
                  </w:tcMar>
                  <w:vAlign w:val="center"/>
                </w:tcPr>
                <w:p w14:paraId="58E9BDB6" w14:textId="77777777" w:rsidR="002974FB" w:rsidRDefault="007A2591">
                  <w:pPr>
                    <w:jc w:val="center"/>
                    <w:rPr>
                      <w:color w:val="000000"/>
                      <w:sz w:val="19"/>
                      <w:szCs w:val="19"/>
                    </w:rPr>
                  </w:pPr>
                  <w:r>
                    <w:rPr>
                      <w:color w:val="000000"/>
                      <w:sz w:val="19"/>
                      <w:szCs w:val="19"/>
                    </w:rPr>
                    <w:t>5</w:t>
                  </w:r>
                </w:p>
              </w:tc>
            </w:tr>
            <w:tr w:rsidR="002974FB" w14:paraId="6B754298" w14:textId="77777777">
              <w:trPr>
                <w:trHeight w:val="340"/>
              </w:trPr>
              <w:tc>
                <w:tcPr>
                  <w:tcW w:w="3118" w:type="dxa"/>
                  <w:tcBorders>
                    <w:top w:val="single" w:sz="4" w:space="0" w:color="00000A"/>
                    <w:bottom w:val="single" w:sz="4" w:space="0" w:color="00000A"/>
                    <w:right w:val="single" w:sz="4" w:space="0" w:color="00000A"/>
                  </w:tcBorders>
                  <w:shd w:val="clear" w:color="auto" w:fill="auto"/>
                  <w:vAlign w:val="center"/>
                </w:tcPr>
                <w:p w14:paraId="4FA9B978" w14:textId="77777777" w:rsidR="002974FB" w:rsidRDefault="007A2591">
                  <w:pPr>
                    <w:jc w:val="center"/>
                    <w:rPr>
                      <w:color w:val="000000"/>
                      <w:sz w:val="19"/>
                      <w:szCs w:val="19"/>
                      <w:u w:val="single"/>
                    </w:rPr>
                  </w:pPr>
                  <w:r>
                    <w:rPr>
                      <w:rFonts w:ascii="Symbol" w:hAnsi="Symbol"/>
                      <w:color w:val="000000"/>
                      <w:sz w:val="19"/>
                      <w:szCs w:val="19"/>
                    </w:rPr>
                    <w:t>&gt;</w:t>
                  </w:r>
                  <w:r>
                    <w:rPr>
                      <w:color w:val="000000"/>
                      <w:sz w:val="19"/>
                      <w:szCs w:val="19"/>
                    </w:rPr>
                    <w:t>100</w:t>
                  </w:r>
                </w:p>
              </w:tc>
              <w:tc>
                <w:tcPr>
                  <w:tcW w:w="3685" w:type="dxa"/>
                  <w:tcBorders>
                    <w:top w:val="single" w:sz="4" w:space="0" w:color="00000A"/>
                    <w:left w:val="single" w:sz="4" w:space="0" w:color="00000A"/>
                    <w:bottom w:val="single" w:sz="4" w:space="0" w:color="00000A"/>
                  </w:tcBorders>
                  <w:shd w:val="clear" w:color="auto" w:fill="auto"/>
                  <w:tcMar>
                    <w:left w:w="65" w:type="dxa"/>
                  </w:tcMar>
                  <w:vAlign w:val="center"/>
                </w:tcPr>
                <w:p w14:paraId="3D3D15AC" w14:textId="77777777" w:rsidR="002974FB" w:rsidRDefault="007A2591">
                  <w:pPr>
                    <w:jc w:val="center"/>
                    <w:rPr>
                      <w:color w:val="000000"/>
                      <w:sz w:val="19"/>
                      <w:szCs w:val="19"/>
                    </w:rPr>
                  </w:pPr>
                  <w:r>
                    <w:rPr>
                      <w:color w:val="000000"/>
                      <w:sz w:val="19"/>
                      <w:szCs w:val="19"/>
                    </w:rPr>
                    <w:t>10</w:t>
                  </w:r>
                </w:p>
              </w:tc>
            </w:tr>
          </w:tbl>
          <w:p w14:paraId="0C88BCA1" w14:textId="77777777" w:rsidR="002974FB" w:rsidRDefault="002974FB">
            <w:pPr>
              <w:ind w:firstLine="567"/>
              <w:jc w:val="both"/>
              <w:rPr>
                <w:color w:val="000000"/>
                <w:sz w:val="19"/>
                <w:szCs w:val="19"/>
              </w:rPr>
            </w:pPr>
          </w:p>
          <w:p w14:paraId="74B92641" w14:textId="77777777" w:rsidR="002974FB" w:rsidRDefault="002974FB">
            <w:pPr>
              <w:ind w:firstLine="567"/>
              <w:jc w:val="both"/>
              <w:rPr>
                <w:color w:val="000000"/>
                <w:sz w:val="19"/>
                <w:szCs w:val="19"/>
              </w:rPr>
            </w:pPr>
          </w:p>
          <w:p w14:paraId="7DFD8D89" w14:textId="77777777" w:rsidR="002974FB" w:rsidRDefault="002974FB">
            <w:pPr>
              <w:ind w:firstLine="567"/>
              <w:jc w:val="both"/>
              <w:rPr>
                <w:color w:val="000000"/>
                <w:sz w:val="19"/>
                <w:szCs w:val="19"/>
              </w:rPr>
            </w:pPr>
          </w:p>
          <w:p w14:paraId="032BBFC7" w14:textId="77777777" w:rsidR="002974FB" w:rsidRDefault="002974FB">
            <w:pPr>
              <w:ind w:firstLine="567"/>
              <w:jc w:val="both"/>
              <w:rPr>
                <w:color w:val="000000"/>
                <w:sz w:val="19"/>
                <w:szCs w:val="19"/>
              </w:rPr>
            </w:pPr>
          </w:p>
          <w:p w14:paraId="4068E446" w14:textId="77777777" w:rsidR="002974FB" w:rsidRDefault="002974FB">
            <w:pPr>
              <w:ind w:firstLine="567"/>
              <w:jc w:val="both"/>
              <w:rPr>
                <w:color w:val="000000"/>
                <w:sz w:val="19"/>
                <w:szCs w:val="19"/>
              </w:rPr>
            </w:pPr>
          </w:p>
          <w:p w14:paraId="130A2701" w14:textId="77777777" w:rsidR="002974FB" w:rsidRDefault="002974FB">
            <w:pPr>
              <w:ind w:firstLine="567"/>
              <w:jc w:val="both"/>
              <w:rPr>
                <w:color w:val="000000"/>
                <w:sz w:val="19"/>
                <w:szCs w:val="19"/>
              </w:rPr>
            </w:pPr>
          </w:p>
          <w:p w14:paraId="0787061E" w14:textId="77777777" w:rsidR="002974FB" w:rsidRDefault="002974FB">
            <w:pPr>
              <w:ind w:firstLine="567"/>
              <w:jc w:val="both"/>
              <w:rPr>
                <w:color w:val="000000"/>
                <w:sz w:val="19"/>
                <w:szCs w:val="19"/>
              </w:rPr>
            </w:pPr>
          </w:p>
          <w:p w14:paraId="62025B94" w14:textId="77777777" w:rsidR="002974FB" w:rsidRDefault="002974FB">
            <w:pPr>
              <w:ind w:firstLine="567"/>
              <w:jc w:val="both"/>
              <w:rPr>
                <w:color w:val="000000"/>
                <w:sz w:val="19"/>
                <w:szCs w:val="19"/>
              </w:rPr>
            </w:pPr>
          </w:p>
          <w:p w14:paraId="0F801CD4" w14:textId="77777777" w:rsidR="002974FB" w:rsidRDefault="002974FB">
            <w:pPr>
              <w:ind w:firstLine="567"/>
              <w:jc w:val="both"/>
              <w:rPr>
                <w:color w:val="000000"/>
                <w:sz w:val="19"/>
                <w:szCs w:val="19"/>
              </w:rPr>
            </w:pPr>
          </w:p>
          <w:p w14:paraId="40DE9F3F" w14:textId="77777777" w:rsidR="002974FB" w:rsidRDefault="002974FB">
            <w:pPr>
              <w:ind w:firstLine="567"/>
              <w:jc w:val="both"/>
              <w:rPr>
                <w:color w:val="000000"/>
                <w:sz w:val="19"/>
                <w:szCs w:val="19"/>
              </w:rPr>
            </w:pPr>
          </w:p>
          <w:p w14:paraId="37901080" w14:textId="77777777" w:rsidR="002974FB" w:rsidRDefault="002974FB">
            <w:pPr>
              <w:ind w:firstLine="567"/>
              <w:jc w:val="both"/>
              <w:rPr>
                <w:color w:val="000000"/>
                <w:sz w:val="19"/>
                <w:szCs w:val="19"/>
              </w:rPr>
            </w:pPr>
          </w:p>
          <w:p w14:paraId="2CD5C575" w14:textId="77777777" w:rsidR="002974FB" w:rsidRDefault="002974FB">
            <w:pPr>
              <w:ind w:firstLine="567"/>
              <w:jc w:val="both"/>
              <w:rPr>
                <w:color w:val="000000"/>
                <w:sz w:val="19"/>
                <w:szCs w:val="19"/>
              </w:rPr>
            </w:pPr>
          </w:p>
          <w:p w14:paraId="2004F3DF" w14:textId="77777777" w:rsidR="002974FB" w:rsidRDefault="002974FB">
            <w:pPr>
              <w:ind w:firstLine="567"/>
              <w:jc w:val="both"/>
              <w:rPr>
                <w:color w:val="000000"/>
                <w:sz w:val="19"/>
                <w:szCs w:val="19"/>
              </w:rPr>
            </w:pPr>
          </w:p>
          <w:p w14:paraId="790C67BB" w14:textId="77777777" w:rsidR="002974FB" w:rsidRDefault="002974FB">
            <w:pPr>
              <w:ind w:firstLine="567"/>
              <w:jc w:val="both"/>
              <w:rPr>
                <w:color w:val="000000"/>
                <w:sz w:val="19"/>
                <w:szCs w:val="19"/>
              </w:rPr>
            </w:pPr>
          </w:p>
          <w:p w14:paraId="6BF47A33" w14:textId="77777777" w:rsidR="002974FB" w:rsidRDefault="002974FB">
            <w:pPr>
              <w:ind w:firstLine="567"/>
              <w:jc w:val="both"/>
              <w:rPr>
                <w:color w:val="000000"/>
                <w:sz w:val="19"/>
                <w:szCs w:val="19"/>
              </w:rPr>
            </w:pPr>
          </w:p>
          <w:p w14:paraId="1D00EDBE" w14:textId="77777777" w:rsidR="002974FB" w:rsidRDefault="002974FB">
            <w:pPr>
              <w:ind w:firstLine="567"/>
              <w:jc w:val="both"/>
              <w:rPr>
                <w:color w:val="000000"/>
                <w:sz w:val="19"/>
                <w:szCs w:val="19"/>
              </w:rPr>
            </w:pPr>
          </w:p>
          <w:p w14:paraId="47AD4533" w14:textId="77777777" w:rsidR="002974FB" w:rsidRDefault="002974FB">
            <w:pPr>
              <w:ind w:firstLine="567"/>
              <w:jc w:val="both"/>
              <w:rPr>
                <w:color w:val="000000"/>
                <w:sz w:val="19"/>
                <w:szCs w:val="19"/>
              </w:rPr>
            </w:pPr>
          </w:p>
          <w:p w14:paraId="5D4491B0" w14:textId="77777777" w:rsidR="002974FB" w:rsidRDefault="002974FB">
            <w:pPr>
              <w:ind w:firstLine="567"/>
              <w:jc w:val="both"/>
              <w:rPr>
                <w:color w:val="000000"/>
                <w:sz w:val="19"/>
                <w:szCs w:val="19"/>
              </w:rPr>
            </w:pPr>
          </w:p>
          <w:p w14:paraId="2A95F6D0" w14:textId="77777777" w:rsidR="002974FB" w:rsidRDefault="002974FB">
            <w:pPr>
              <w:ind w:firstLine="567"/>
              <w:jc w:val="both"/>
              <w:rPr>
                <w:color w:val="000000"/>
                <w:sz w:val="19"/>
                <w:szCs w:val="19"/>
              </w:rPr>
            </w:pPr>
          </w:p>
          <w:p w14:paraId="562A564A" w14:textId="77777777" w:rsidR="002974FB" w:rsidRDefault="007A2591">
            <w:pPr>
              <w:pStyle w:val="Balk2"/>
              <w:spacing w:before="0" w:after="0"/>
              <w:jc w:val="center"/>
              <w:rPr>
                <w:rFonts w:ascii="Times New Roman" w:hAnsi="Times New Roman" w:cs="Times New Roman"/>
                <w:i w:val="0"/>
                <w:color w:val="000000"/>
                <w:sz w:val="19"/>
                <w:szCs w:val="19"/>
              </w:rPr>
            </w:pPr>
            <w:r>
              <w:rPr>
                <w:rFonts w:ascii="Times New Roman" w:hAnsi="Times New Roman" w:cs="Times New Roman"/>
                <w:i w:val="0"/>
                <w:color w:val="000000"/>
                <w:sz w:val="19"/>
                <w:szCs w:val="19"/>
              </w:rPr>
              <w:t>EK- 2</w:t>
            </w:r>
          </w:p>
          <w:p w14:paraId="313D2EB9" w14:textId="77777777" w:rsidR="002974FB" w:rsidRDefault="002974FB"/>
          <w:p w14:paraId="133640E2" w14:textId="77777777" w:rsidR="002974FB" w:rsidRDefault="007A2591">
            <w:pPr>
              <w:pStyle w:val="Balk2"/>
              <w:spacing w:before="0" w:after="0"/>
              <w:jc w:val="center"/>
              <w:rPr>
                <w:rFonts w:ascii="Times New Roman" w:hAnsi="Times New Roman" w:cs="Times New Roman"/>
                <w:i w:val="0"/>
                <w:color w:val="000000"/>
                <w:sz w:val="19"/>
                <w:szCs w:val="19"/>
              </w:rPr>
            </w:pPr>
            <w:r>
              <w:rPr>
                <w:rFonts w:ascii="Times New Roman" w:hAnsi="Times New Roman" w:cs="Times New Roman"/>
                <w:i w:val="0"/>
                <w:color w:val="000000"/>
                <w:sz w:val="19"/>
                <w:szCs w:val="19"/>
              </w:rPr>
              <w:t xml:space="preserve">Kırmızı Et veya Kanatlı Eti Partisinde Bir Adet Uygun Olmayan Numuneyi </w:t>
            </w:r>
          </w:p>
          <w:p w14:paraId="2363D121" w14:textId="77777777" w:rsidR="002974FB" w:rsidRDefault="007A2591">
            <w:pPr>
              <w:pStyle w:val="Balk2"/>
              <w:spacing w:before="0" w:after="0"/>
              <w:jc w:val="center"/>
              <w:rPr>
                <w:rFonts w:ascii="Times New Roman" w:hAnsi="Times New Roman" w:cs="Times New Roman"/>
                <w:i w:val="0"/>
                <w:color w:val="000000"/>
                <w:sz w:val="19"/>
                <w:szCs w:val="19"/>
              </w:rPr>
            </w:pPr>
            <w:r>
              <w:rPr>
                <w:rFonts w:ascii="Times New Roman" w:hAnsi="Times New Roman" w:cs="Times New Roman"/>
                <w:i w:val="0"/>
                <w:color w:val="000000"/>
                <w:sz w:val="19"/>
                <w:szCs w:val="19"/>
              </w:rPr>
              <w:t xml:space="preserve">Verilen Olasılıkta Bulmak İçin Rastgele Seçilecek </w:t>
            </w:r>
            <w:r>
              <w:rPr>
                <w:rFonts w:ascii="Times New Roman" w:hAnsi="Times New Roman" w:cs="Times New Roman"/>
                <w:bCs w:val="0"/>
                <w:i w:val="0"/>
                <w:color w:val="000000"/>
                <w:sz w:val="19"/>
                <w:szCs w:val="19"/>
              </w:rPr>
              <w:t>Birincil</w:t>
            </w:r>
            <w:r>
              <w:rPr>
                <w:rFonts w:ascii="Times New Roman" w:hAnsi="Times New Roman" w:cs="Times New Roman"/>
                <w:i w:val="0"/>
                <w:color w:val="000000"/>
                <w:sz w:val="19"/>
                <w:szCs w:val="19"/>
              </w:rPr>
              <w:t xml:space="preserve"> Numune Sayısı</w:t>
            </w:r>
          </w:p>
          <w:p w14:paraId="475AAD37" w14:textId="77777777" w:rsidR="002974FB" w:rsidRDefault="002974FB">
            <w:pPr>
              <w:jc w:val="both"/>
              <w:rPr>
                <w:b/>
                <w:color w:val="000000"/>
                <w:sz w:val="19"/>
                <w:szCs w:val="19"/>
              </w:rPr>
            </w:pPr>
          </w:p>
          <w:tbl>
            <w:tblPr>
              <w:tblW w:w="7730" w:type="dxa"/>
              <w:tblInd w:w="846" w:type="dxa"/>
              <w:tblBorders>
                <w:top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341"/>
              <w:gridCol w:w="2271"/>
              <w:gridCol w:w="1559"/>
              <w:gridCol w:w="1559"/>
            </w:tblGrid>
            <w:tr w:rsidR="002974FB" w14:paraId="42E5D953" w14:textId="77777777">
              <w:trPr>
                <w:trHeight w:val="877"/>
              </w:trPr>
              <w:tc>
                <w:tcPr>
                  <w:tcW w:w="2340" w:type="dxa"/>
                  <w:tcBorders>
                    <w:top w:val="single" w:sz="4" w:space="0" w:color="00000A"/>
                    <w:bottom w:val="single" w:sz="4" w:space="0" w:color="00000A"/>
                    <w:right w:val="single" w:sz="4" w:space="0" w:color="00000A"/>
                  </w:tcBorders>
                  <w:shd w:val="clear" w:color="auto" w:fill="auto"/>
                  <w:vAlign w:val="center"/>
                </w:tcPr>
                <w:p w14:paraId="7CB3E2BB" w14:textId="77777777" w:rsidR="002974FB" w:rsidRDefault="007A2591">
                  <w:pPr>
                    <w:jc w:val="center"/>
                    <w:rPr>
                      <w:b/>
                      <w:bCs/>
                      <w:color w:val="000000"/>
                      <w:sz w:val="19"/>
                      <w:szCs w:val="19"/>
                    </w:rPr>
                  </w:pPr>
                  <w:r>
                    <w:rPr>
                      <w:b/>
                      <w:bCs/>
                      <w:color w:val="000000"/>
                      <w:sz w:val="19"/>
                      <w:szCs w:val="19"/>
                    </w:rPr>
                    <w:t>Partideki uygun olmayan kalıntı rastlama oranı</w:t>
                  </w:r>
                </w:p>
              </w:tc>
              <w:tc>
                <w:tcPr>
                  <w:tcW w:w="5389" w:type="dxa"/>
                  <w:gridSpan w:val="3"/>
                  <w:tcBorders>
                    <w:top w:val="single" w:sz="4" w:space="0" w:color="00000A"/>
                    <w:left w:val="single" w:sz="4" w:space="0" w:color="00000A"/>
                    <w:bottom w:val="single" w:sz="4" w:space="0" w:color="00000A"/>
                  </w:tcBorders>
                  <w:shd w:val="clear" w:color="auto" w:fill="auto"/>
                  <w:tcMar>
                    <w:left w:w="65" w:type="dxa"/>
                  </w:tcMar>
                  <w:vAlign w:val="center"/>
                </w:tcPr>
                <w:p w14:paraId="1C0E1247" w14:textId="77777777" w:rsidR="002974FB" w:rsidRDefault="007A2591">
                  <w:pPr>
                    <w:pStyle w:val="Balk9"/>
                    <w:spacing w:before="0" w:after="0"/>
                    <w:jc w:val="center"/>
                    <w:rPr>
                      <w:rFonts w:ascii="Times New Roman" w:hAnsi="Times New Roman" w:cs="Times New Roman"/>
                      <w:b/>
                      <w:bCs/>
                      <w:color w:val="000000"/>
                      <w:sz w:val="19"/>
                      <w:szCs w:val="19"/>
                    </w:rPr>
                  </w:pPr>
                  <w:r>
                    <w:rPr>
                      <w:rFonts w:ascii="Times New Roman" w:hAnsi="Times New Roman" w:cs="Times New Roman"/>
                      <w:b/>
                      <w:bCs/>
                      <w:color w:val="000000"/>
                      <w:sz w:val="19"/>
                      <w:szCs w:val="19"/>
                    </w:rPr>
                    <w:t xml:space="preserve">Aşağıda belirtilen olasılıklarda, uygun olmayan bir kalıntı miktarını tespit etmek için alınması gerekli </w:t>
                  </w:r>
                </w:p>
                <w:p w14:paraId="62DFE876" w14:textId="77777777" w:rsidR="002974FB" w:rsidRDefault="007A2591">
                  <w:pPr>
                    <w:pStyle w:val="Balk9"/>
                    <w:spacing w:before="0" w:after="0"/>
                    <w:jc w:val="center"/>
                    <w:rPr>
                      <w:rFonts w:ascii="Times New Roman" w:hAnsi="Times New Roman" w:cs="Times New Roman"/>
                      <w:b/>
                      <w:bCs/>
                      <w:color w:val="000000"/>
                      <w:sz w:val="19"/>
                      <w:szCs w:val="19"/>
                    </w:rPr>
                  </w:pPr>
                  <w:r>
                    <w:rPr>
                      <w:rFonts w:ascii="Times New Roman" w:hAnsi="Times New Roman" w:cs="Times New Roman"/>
                      <w:b/>
                      <w:bCs/>
                      <w:color w:val="000000"/>
                      <w:sz w:val="19"/>
                      <w:szCs w:val="19"/>
                    </w:rPr>
                    <w:t>en az numune sayısı (n</w:t>
                  </w:r>
                  <w:r>
                    <w:rPr>
                      <w:rFonts w:ascii="Times New Roman" w:hAnsi="Times New Roman" w:cs="Times New Roman"/>
                      <w:b/>
                      <w:bCs/>
                      <w:color w:val="000000"/>
                      <w:sz w:val="19"/>
                      <w:szCs w:val="19"/>
                      <w:vertAlign w:val="subscript"/>
                    </w:rPr>
                    <w:t>o</w:t>
                  </w:r>
                  <w:r>
                    <w:rPr>
                      <w:rFonts w:ascii="Times New Roman" w:hAnsi="Times New Roman" w:cs="Times New Roman"/>
                      <w:b/>
                      <w:bCs/>
                      <w:color w:val="000000"/>
                      <w:sz w:val="19"/>
                      <w:szCs w:val="19"/>
                    </w:rPr>
                    <w:t>)</w:t>
                  </w:r>
                </w:p>
              </w:tc>
            </w:tr>
            <w:tr w:rsidR="002974FB" w14:paraId="675926CF" w14:textId="77777777">
              <w:trPr>
                <w:cantSplit/>
                <w:trHeight w:val="340"/>
              </w:trPr>
              <w:tc>
                <w:tcPr>
                  <w:tcW w:w="2340" w:type="dxa"/>
                  <w:tcBorders>
                    <w:top w:val="single" w:sz="4" w:space="0" w:color="00000A"/>
                    <w:bottom w:val="single" w:sz="4" w:space="0" w:color="00000A"/>
                    <w:right w:val="single" w:sz="4" w:space="0" w:color="00000A"/>
                  </w:tcBorders>
                  <w:shd w:val="clear" w:color="auto" w:fill="auto"/>
                  <w:vAlign w:val="center"/>
                </w:tcPr>
                <w:p w14:paraId="06CF128F" w14:textId="77777777" w:rsidR="002974FB" w:rsidRDefault="007A2591">
                  <w:pPr>
                    <w:jc w:val="center"/>
                    <w:rPr>
                      <w:b/>
                      <w:color w:val="000000"/>
                      <w:sz w:val="19"/>
                      <w:szCs w:val="19"/>
                    </w:rPr>
                  </w:pPr>
                  <w:r>
                    <w:rPr>
                      <w:b/>
                      <w:color w:val="000000"/>
                      <w:sz w:val="19"/>
                      <w:szCs w:val="19"/>
                    </w:rPr>
                    <w:t>%</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1079D6A" w14:textId="77777777" w:rsidR="002974FB" w:rsidRDefault="007A2591">
                  <w:pPr>
                    <w:jc w:val="center"/>
                    <w:rPr>
                      <w:b/>
                      <w:color w:val="000000"/>
                      <w:sz w:val="19"/>
                      <w:szCs w:val="19"/>
                    </w:rPr>
                  </w:pPr>
                  <w:r>
                    <w:rPr>
                      <w:b/>
                      <w:color w:val="000000"/>
                      <w:sz w:val="19"/>
                      <w:szCs w:val="19"/>
                    </w:rPr>
                    <w:t>% 90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C2EBE74" w14:textId="77777777" w:rsidR="002974FB" w:rsidRDefault="007A2591">
                  <w:pPr>
                    <w:jc w:val="center"/>
                    <w:rPr>
                      <w:b/>
                      <w:color w:val="000000"/>
                      <w:sz w:val="19"/>
                      <w:szCs w:val="19"/>
                    </w:rPr>
                  </w:pPr>
                  <w:r>
                    <w:rPr>
                      <w:b/>
                      <w:color w:val="000000"/>
                      <w:sz w:val="19"/>
                      <w:szCs w:val="19"/>
                    </w:rPr>
                    <w:t>% 95</w:t>
                  </w:r>
                </w:p>
              </w:tc>
              <w:tc>
                <w:tcPr>
                  <w:tcW w:w="1559" w:type="dxa"/>
                  <w:tcBorders>
                    <w:top w:val="single" w:sz="4" w:space="0" w:color="00000A"/>
                    <w:left w:val="single" w:sz="4" w:space="0" w:color="00000A"/>
                    <w:bottom w:val="single" w:sz="4" w:space="0" w:color="00000A"/>
                  </w:tcBorders>
                  <w:shd w:val="clear" w:color="auto" w:fill="auto"/>
                  <w:tcMar>
                    <w:left w:w="65" w:type="dxa"/>
                  </w:tcMar>
                  <w:vAlign w:val="center"/>
                </w:tcPr>
                <w:p w14:paraId="184D44E8" w14:textId="77777777" w:rsidR="002974FB" w:rsidRDefault="007A2591">
                  <w:pPr>
                    <w:jc w:val="center"/>
                    <w:rPr>
                      <w:b/>
                      <w:color w:val="000000"/>
                      <w:sz w:val="19"/>
                      <w:szCs w:val="19"/>
                    </w:rPr>
                  </w:pPr>
                  <w:r>
                    <w:rPr>
                      <w:b/>
                      <w:color w:val="000000"/>
                      <w:sz w:val="19"/>
                      <w:szCs w:val="19"/>
                    </w:rPr>
                    <w:t>% 99</w:t>
                  </w:r>
                </w:p>
              </w:tc>
            </w:tr>
            <w:tr w:rsidR="002974FB" w14:paraId="5C8AAFC8" w14:textId="77777777">
              <w:trPr>
                <w:cantSplit/>
                <w:trHeight w:val="340"/>
              </w:trPr>
              <w:tc>
                <w:tcPr>
                  <w:tcW w:w="2340" w:type="dxa"/>
                  <w:tcBorders>
                    <w:top w:val="single" w:sz="4" w:space="0" w:color="00000A"/>
                    <w:bottom w:val="single" w:sz="4" w:space="0" w:color="00000A"/>
                    <w:right w:val="single" w:sz="4" w:space="0" w:color="00000A"/>
                  </w:tcBorders>
                  <w:shd w:val="clear" w:color="auto" w:fill="auto"/>
                  <w:vAlign w:val="center"/>
                </w:tcPr>
                <w:p w14:paraId="6232CBAF" w14:textId="77777777" w:rsidR="002974FB" w:rsidRDefault="007A2591">
                  <w:pPr>
                    <w:jc w:val="center"/>
                    <w:rPr>
                      <w:color w:val="000000"/>
                      <w:sz w:val="19"/>
                      <w:szCs w:val="19"/>
                    </w:rPr>
                  </w:pPr>
                  <w:r>
                    <w:rPr>
                      <w:color w:val="000000"/>
                      <w:sz w:val="19"/>
                      <w:szCs w:val="19"/>
                    </w:rPr>
                    <w:t>90</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1BCD569" w14:textId="77777777" w:rsidR="002974FB" w:rsidRDefault="007A2591">
                  <w:pPr>
                    <w:jc w:val="center"/>
                    <w:rPr>
                      <w:color w:val="000000"/>
                      <w:sz w:val="19"/>
                      <w:szCs w:val="19"/>
                    </w:rPr>
                  </w:pPr>
                  <w:r>
                    <w:rPr>
                      <w:color w:val="000000"/>
                      <w:sz w:val="19"/>
                      <w:szCs w:val="19"/>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453F901" w14:textId="77777777" w:rsidR="002974FB" w:rsidRDefault="007A2591">
                  <w:pPr>
                    <w:jc w:val="center"/>
                    <w:rPr>
                      <w:color w:val="000000"/>
                      <w:sz w:val="19"/>
                      <w:szCs w:val="19"/>
                    </w:rPr>
                  </w:pPr>
                  <w:r>
                    <w:rPr>
                      <w:i/>
                      <w:color w:val="000000"/>
                      <w:sz w:val="19"/>
                      <w:szCs w:val="19"/>
                    </w:rPr>
                    <w:t xml:space="preserve">–  </w:t>
                  </w:r>
                </w:p>
              </w:tc>
              <w:tc>
                <w:tcPr>
                  <w:tcW w:w="1559" w:type="dxa"/>
                  <w:tcBorders>
                    <w:top w:val="single" w:sz="4" w:space="0" w:color="00000A"/>
                    <w:left w:val="single" w:sz="4" w:space="0" w:color="00000A"/>
                    <w:bottom w:val="single" w:sz="4" w:space="0" w:color="00000A"/>
                  </w:tcBorders>
                  <w:shd w:val="clear" w:color="auto" w:fill="auto"/>
                  <w:tcMar>
                    <w:left w:w="65" w:type="dxa"/>
                  </w:tcMar>
                  <w:vAlign w:val="center"/>
                </w:tcPr>
                <w:p w14:paraId="34848FBA" w14:textId="77777777" w:rsidR="002974FB" w:rsidRDefault="007A2591">
                  <w:pPr>
                    <w:jc w:val="center"/>
                    <w:rPr>
                      <w:color w:val="000000"/>
                      <w:sz w:val="19"/>
                      <w:szCs w:val="19"/>
                    </w:rPr>
                  </w:pPr>
                  <w:r>
                    <w:rPr>
                      <w:color w:val="000000"/>
                      <w:sz w:val="19"/>
                      <w:szCs w:val="19"/>
                    </w:rPr>
                    <w:t>2</w:t>
                  </w:r>
                </w:p>
              </w:tc>
            </w:tr>
            <w:tr w:rsidR="002974FB" w14:paraId="72B550DF" w14:textId="77777777">
              <w:trPr>
                <w:cantSplit/>
                <w:trHeight w:val="340"/>
              </w:trPr>
              <w:tc>
                <w:tcPr>
                  <w:tcW w:w="2340" w:type="dxa"/>
                  <w:tcBorders>
                    <w:top w:val="single" w:sz="4" w:space="0" w:color="00000A"/>
                    <w:bottom w:val="single" w:sz="4" w:space="0" w:color="00000A"/>
                    <w:right w:val="single" w:sz="4" w:space="0" w:color="00000A"/>
                  </w:tcBorders>
                  <w:shd w:val="clear" w:color="auto" w:fill="auto"/>
                  <w:vAlign w:val="center"/>
                </w:tcPr>
                <w:p w14:paraId="4F8663FF" w14:textId="77777777" w:rsidR="002974FB" w:rsidRDefault="007A2591">
                  <w:pPr>
                    <w:jc w:val="center"/>
                    <w:rPr>
                      <w:color w:val="000000"/>
                      <w:sz w:val="19"/>
                      <w:szCs w:val="19"/>
                    </w:rPr>
                  </w:pPr>
                  <w:r>
                    <w:rPr>
                      <w:color w:val="000000"/>
                      <w:sz w:val="19"/>
                      <w:szCs w:val="19"/>
                    </w:rPr>
                    <w:t>80</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1B70D64" w14:textId="77777777" w:rsidR="002974FB" w:rsidRDefault="007A2591">
                  <w:pPr>
                    <w:jc w:val="center"/>
                    <w:rPr>
                      <w:color w:val="000000"/>
                      <w:sz w:val="19"/>
                      <w:szCs w:val="19"/>
                    </w:rPr>
                  </w:pPr>
                  <w:r>
                    <w:rPr>
                      <w:i/>
                      <w:color w:val="000000"/>
                      <w:sz w:val="19"/>
                      <w:szCs w:val="19"/>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689BAC7" w14:textId="77777777" w:rsidR="002974FB" w:rsidRDefault="007A2591">
                  <w:pPr>
                    <w:jc w:val="center"/>
                    <w:rPr>
                      <w:color w:val="000000"/>
                      <w:sz w:val="19"/>
                      <w:szCs w:val="19"/>
                    </w:rPr>
                  </w:pPr>
                  <w:r>
                    <w:rPr>
                      <w:color w:val="000000"/>
                      <w:sz w:val="19"/>
                      <w:szCs w:val="19"/>
                    </w:rPr>
                    <w:t>2</w:t>
                  </w:r>
                </w:p>
              </w:tc>
              <w:tc>
                <w:tcPr>
                  <w:tcW w:w="1559" w:type="dxa"/>
                  <w:tcBorders>
                    <w:top w:val="single" w:sz="4" w:space="0" w:color="00000A"/>
                    <w:left w:val="single" w:sz="4" w:space="0" w:color="00000A"/>
                    <w:bottom w:val="single" w:sz="4" w:space="0" w:color="00000A"/>
                  </w:tcBorders>
                  <w:shd w:val="clear" w:color="auto" w:fill="auto"/>
                  <w:tcMar>
                    <w:left w:w="65" w:type="dxa"/>
                  </w:tcMar>
                  <w:vAlign w:val="center"/>
                </w:tcPr>
                <w:p w14:paraId="3CCF2B1A" w14:textId="77777777" w:rsidR="002974FB" w:rsidRDefault="007A2591">
                  <w:pPr>
                    <w:jc w:val="center"/>
                    <w:rPr>
                      <w:color w:val="000000"/>
                      <w:sz w:val="19"/>
                      <w:szCs w:val="19"/>
                    </w:rPr>
                  </w:pPr>
                  <w:r>
                    <w:rPr>
                      <w:color w:val="000000"/>
                      <w:sz w:val="19"/>
                      <w:szCs w:val="19"/>
                    </w:rPr>
                    <w:t>3</w:t>
                  </w:r>
                </w:p>
              </w:tc>
            </w:tr>
            <w:tr w:rsidR="002974FB" w14:paraId="42F12247" w14:textId="77777777">
              <w:trPr>
                <w:cantSplit/>
                <w:trHeight w:val="340"/>
              </w:trPr>
              <w:tc>
                <w:tcPr>
                  <w:tcW w:w="2340" w:type="dxa"/>
                  <w:tcBorders>
                    <w:top w:val="single" w:sz="4" w:space="0" w:color="00000A"/>
                    <w:bottom w:val="single" w:sz="4" w:space="0" w:color="00000A"/>
                    <w:right w:val="single" w:sz="4" w:space="0" w:color="00000A"/>
                  </w:tcBorders>
                  <w:shd w:val="clear" w:color="auto" w:fill="auto"/>
                  <w:vAlign w:val="center"/>
                </w:tcPr>
                <w:p w14:paraId="30EC5F58" w14:textId="77777777" w:rsidR="002974FB" w:rsidRDefault="007A2591">
                  <w:pPr>
                    <w:jc w:val="center"/>
                    <w:rPr>
                      <w:color w:val="000000"/>
                      <w:sz w:val="19"/>
                      <w:szCs w:val="19"/>
                    </w:rPr>
                  </w:pPr>
                  <w:r>
                    <w:rPr>
                      <w:color w:val="000000"/>
                      <w:sz w:val="19"/>
                      <w:szCs w:val="19"/>
                    </w:rPr>
                    <w:t>70</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7126ED5" w14:textId="77777777" w:rsidR="002974FB" w:rsidRDefault="007A2591">
                  <w:pPr>
                    <w:jc w:val="center"/>
                    <w:rPr>
                      <w:color w:val="000000"/>
                      <w:sz w:val="19"/>
                      <w:szCs w:val="19"/>
                    </w:rPr>
                  </w:pPr>
                  <w:r>
                    <w:rPr>
                      <w:color w:val="000000"/>
                      <w:sz w:val="19"/>
                      <w:szCs w:val="19"/>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932E69B" w14:textId="77777777" w:rsidR="002974FB" w:rsidRDefault="007A2591">
                  <w:pPr>
                    <w:jc w:val="center"/>
                    <w:rPr>
                      <w:color w:val="000000"/>
                      <w:sz w:val="19"/>
                      <w:szCs w:val="19"/>
                    </w:rPr>
                  </w:pPr>
                  <w:r>
                    <w:rPr>
                      <w:color w:val="000000"/>
                      <w:sz w:val="19"/>
                      <w:szCs w:val="19"/>
                    </w:rPr>
                    <w:t>3</w:t>
                  </w:r>
                </w:p>
              </w:tc>
              <w:tc>
                <w:tcPr>
                  <w:tcW w:w="1559" w:type="dxa"/>
                  <w:tcBorders>
                    <w:top w:val="single" w:sz="4" w:space="0" w:color="00000A"/>
                    <w:left w:val="single" w:sz="4" w:space="0" w:color="00000A"/>
                    <w:bottom w:val="single" w:sz="4" w:space="0" w:color="00000A"/>
                  </w:tcBorders>
                  <w:shd w:val="clear" w:color="auto" w:fill="auto"/>
                  <w:tcMar>
                    <w:left w:w="65" w:type="dxa"/>
                  </w:tcMar>
                  <w:vAlign w:val="center"/>
                </w:tcPr>
                <w:p w14:paraId="50C57A49" w14:textId="77777777" w:rsidR="002974FB" w:rsidRDefault="007A2591">
                  <w:pPr>
                    <w:jc w:val="center"/>
                    <w:rPr>
                      <w:color w:val="000000"/>
                      <w:sz w:val="19"/>
                      <w:szCs w:val="19"/>
                    </w:rPr>
                  </w:pPr>
                  <w:r>
                    <w:rPr>
                      <w:color w:val="000000"/>
                      <w:sz w:val="19"/>
                      <w:szCs w:val="19"/>
                    </w:rPr>
                    <w:t>4</w:t>
                  </w:r>
                </w:p>
              </w:tc>
            </w:tr>
            <w:tr w:rsidR="002974FB" w14:paraId="617D6BC9" w14:textId="77777777">
              <w:trPr>
                <w:cantSplit/>
                <w:trHeight w:val="340"/>
              </w:trPr>
              <w:tc>
                <w:tcPr>
                  <w:tcW w:w="2340" w:type="dxa"/>
                  <w:tcBorders>
                    <w:top w:val="single" w:sz="4" w:space="0" w:color="00000A"/>
                    <w:bottom w:val="single" w:sz="4" w:space="0" w:color="00000A"/>
                    <w:right w:val="single" w:sz="4" w:space="0" w:color="00000A"/>
                  </w:tcBorders>
                  <w:shd w:val="clear" w:color="auto" w:fill="auto"/>
                  <w:vAlign w:val="center"/>
                </w:tcPr>
                <w:p w14:paraId="37BCDCE1" w14:textId="77777777" w:rsidR="002974FB" w:rsidRDefault="007A2591">
                  <w:pPr>
                    <w:jc w:val="center"/>
                    <w:rPr>
                      <w:color w:val="000000"/>
                      <w:sz w:val="19"/>
                      <w:szCs w:val="19"/>
                    </w:rPr>
                  </w:pPr>
                  <w:r>
                    <w:rPr>
                      <w:color w:val="000000"/>
                      <w:sz w:val="19"/>
                      <w:szCs w:val="19"/>
                    </w:rPr>
                    <w:t>60</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3726A78" w14:textId="77777777" w:rsidR="002974FB" w:rsidRDefault="007A2591">
                  <w:pPr>
                    <w:jc w:val="center"/>
                    <w:rPr>
                      <w:color w:val="000000"/>
                      <w:sz w:val="19"/>
                      <w:szCs w:val="19"/>
                    </w:rPr>
                  </w:pPr>
                  <w:r>
                    <w:rPr>
                      <w:color w:val="000000"/>
                      <w:sz w:val="19"/>
                      <w:szCs w:val="19"/>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76B696B" w14:textId="77777777" w:rsidR="002974FB" w:rsidRDefault="007A2591">
                  <w:pPr>
                    <w:jc w:val="center"/>
                    <w:rPr>
                      <w:color w:val="000000"/>
                      <w:sz w:val="19"/>
                      <w:szCs w:val="19"/>
                    </w:rPr>
                  </w:pPr>
                  <w:r>
                    <w:rPr>
                      <w:color w:val="000000"/>
                      <w:sz w:val="19"/>
                      <w:szCs w:val="19"/>
                    </w:rPr>
                    <w:t>4</w:t>
                  </w:r>
                </w:p>
              </w:tc>
              <w:tc>
                <w:tcPr>
                  <w:tcW w:w="1559" w:type="dxa"/>
                  <w:tcBorders>
                    <w:top w:val="single" w:sz="4" w:space="0" w:color="00000A"/>
                    <w:left w:val="single" w:sz="4" w:space="0" w:color="00000A"/>
                    <w:bottom w:val="single" w:sz="4" w:space="0" w:color="00000A"/>
                  </w:tcBorders>
                  <w:shd w:val="clear" w:color="auto" w:fill="auto"/>
                  <w:tcMar>
                    <w:left w:w="65" w:type="dxa"/>
                  </w:tcMar>
                  <w:vAlign w:val="center"/>
                </w:tcPr>
                <w:p w14:paraId="2EB7EFF6" w14:textId="77777777" w:rsidR="002974FB" w:rsidRDefault="007A2591">
                  <w:pPr>
                    <w:jc w:val="center"/>
                    <w:rPr>
                      <w:color w:val="000000"/>
                      <w:sz w:val="19"/>
                      <w:szCs w:val="19"/>
                    </w:rPr>
                  </w:pPr>
                  <w:r>
                    <w:rPr>
                      <w:color w:val="000000"/>
                      <w:sz w:val="19"/>
                      <w:szCs w:val="19"/>
                    </w:rPr>
                    <w:t>5</w:t>
                  </w:r>
                </w:p>
              </w:tc>
            </w:tr>
            <w:tr w:rsidR="002974FB" w14:paraId="62EBB821" w14:textId="77777777">
              <w:trPr>
                <w:cantSplit/>
                <w:trHeight w:val="340"/>
              </w:trPr>
              <w:tc>
                <w:tcPr>
                  <w:tcW w:w="2340" w:type="dxa"/>
                  <w:tcBorders>
                    <w:top w:val="single" w:sz="4" w:space="0" w:color="00000A"/>
                    <w:bottom w:val="single" w:sz="4" w:space="0" w:color="00000A"/>
                    <w:right w:val="single" w:sz="4" w:space="0" w:color="00000A"/>
                  </w:tcBorders>
                  <w:shd w:val="clear" w:color="auto" w:fill="auto"/>
                  <w:vAlign w:val="center"/>
                </w:tcPr>
                <w:p w14:paraId="239CD96F" w14:textId="77777777" w:rsidR="002974FB" w:rsidRDefault="007A2591">
                  <w:pPr>
                    <w:jc w:val="center"/>
                    <w:rPr>
                      <w:color w:val="000000"/>
                      <w:sz w:val="19"/>
                      <w:szCs w:val="19"/>
                    </w:rPr>
                  </w:pPr>
                  <w:r>
                    <w:rPr>
                      <w:color w:val="000000"/>
                      <w:sz w:val="19"/>
                      <w:szCs w:val="19"/>
                    </w:rPr>
                    <w:t>50</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34E41E1" w14:textId="77777777" w:rsidR="002974FB" w:rsidRDefault="007A2591">
                  <w:pPr>
                    <w:jc w:val="center"/>
                    <w:rPr>
                      <w:color w:val="000000"/>
                      <w:sz w:val="19"/>
                      <w:szCs w:val="19"/>
                    </w:rPr>
                  </w:pPr>
                  <w:r>
                    <w:rPr>
                      <w:color w:val="000000"/>
                      <w:sz w:val="19"/>
                      <w:szCs w:val="19"/>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C42244F" w14:textId="77777777" w:rsidR="002974FB" w:rsidRDefault="007A2591">
                  <w:pPr>
                    <w:jc w:val="center"/>
                    <w:rPr>
                      <w:color w:val="000000"/>
                      <w:sz w:val="19"/>
                      <w:szCs w:val="19"/>
                    </w:rPr>
                  </w:pPr>
                  <w:r>
                    <w:rPr>
                      <w:color w:val="000000"/>
                      <w:sz w:val="19"/>
                      <w:szCs w:val="19"/>
                    </w:rPr>
                    <w:t>5</w:t>
                  </w:r>
                </w:p>
              </w:tc>
              <w:tc>
                <w:tcPr>
                  <w:tcW w:w="1559" w:type="dxa"/>
                  <w:tcBorders>
                    <w:top w:val="single" w:sz="4" w:space="0" w:color="00000A"/>
                    <w:left w:val="single" w:sz="4" w:space="0" w:color="00000A"/>
                    <w:bottom w:val="single" w:sz="4" w:space="0" w:color="00000A"/>
                  </w:tcBorders>
                  <w:shd w:val="clear" w:color="auto" w:fill="auto"/>
                  <w:tcMar>
                    <w:left w:w="65" w:type="dxa"/>
                  </w:tcMar>
                  <w:vAlign w:val="center"/>
                </w:tcPr>
                <w:p w14:paraId="1077E729" w14:textId="77777777" w:rsidR="002974FB" w:rsidRDefault="007A2591">
                  <w:pPr>
                    <w:jc w:val="center"/>
                    <w:rPr>
                      <w:color w:val="000000"/>
                      <w:sz w:val="19"/>
                      <w:szCs w:val="19"/>
                    </w:rPr>
                  </w:pPr>
                  <w:r>
                    <w:rPr>
                      <w:color w:val="000000"/>
                      <w:sz w:val="19"/>
                      <w:szCs w:val="19"/>
                    </w:rPr>
                    <w:t>7</w:t>
                  </w:r>
                </w:p>
              </w:tc>
            </w:tr>
            <w:tr w:rsidR="002974FB" w14:paraId="12C063FE" w14:textId="77777777">
              <w:trPr>
                <w:cantSplit/>
                <w:trHeight w:val="340"/>
              </w:trPr>
              <w:tc>
                <w:tcPr>
                  <w:tcW w:w="2340" w:type="dxa"/>
                  <w:tcBorders>
                    <w:top w:val="single" w:sz="4" w:space="0" w:color="00000A"/>
                    <w:bottom w:val="single" w:sz="4" w:space="0" w:color="00000A"/>
                    <w:right w:val="single" w:sz="4" w:space="0" w:color="00000A"/>
                  </w:tcBorders>
                  <w:shd w:val="clear" w:color="auto" w:fill="auto"/>
                  <w:vAlign w:val="center"/>
                </w:tcPr>
                <w:p w14:paraId="0803B896" w14:textId="77777777" w:rsidR="002974FB" w:rsidRDefault="007A2591">
                  <w:pPr>
                    <w:jc w:val="center"/>
                    <w:rPr>
                      <w:color w:val="000000"/>
                      <w:sz w:val="19"/>
                      <w:szCs w:val="19"/>
                    </w:rPr>
                  </w:pPr>
                  <w:r>
                    <w:rPr>
                      <w:color w:val="000000"/>
                      <w:sz w:val="19"/>
                      <w:szCs w:val="19"/>
                    </w:rPr>
                    <w:t>40</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1CD09DE" w14:textId="77777777" w:rsidR="002974FB" w:rsidRDefault="007A2591">
                  <w:pPr>
                    <w:jc w:val="center"/>
                    <w:rPr>
                      <w:color w:val="000000"/>
                      <w:sz w:val="19"/>
                      <w:szCs w:val="19"/>
                    </w:rPr>
                  </w:pPr>
                  <w:r>
                    <w:rPr>
                      <w:color w:val="000000"/>
                      <w:sz w:val="19"/>
                      <w:szCs w:val="19"/>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200460B" w14:textId="77777777" w:rsidR="002974FB" w:rsidRDefault="007A2591">
                  <w:pPr>
                    <w:jc w:val="center"/>
                    <w:rPr>
                      <w:color w:val="000000"/>
                      <w:sz w:val="19"/>
                      <w:szCs w:val="19"/>
                    </w:rPr>
                  </w:pPr>
                  <w:r>
                    <w:rPr>
                      <w:color w:val="000000"/>
                      <w:sz w:val="19"/>
                      <w:szCs w:val="19"/>
                    </w:rPr>
                    <w:t>6</w:t>
                  </w:r>
                </w:p>
              </w:tc>
              <w:tc>
                <w:tcPr>
                  <w:tcW w:w="1559" w:type="dxa"/>
                  <w:tcBorders>
                    <w:top w:val="single" w:sz="4" w:space="0" w:color="00000A"/>
                    <w:left w:val="single" w:sz="4" w:space="0" w:color="00000A"/>
                    <w:bottom w:val="single" w:sz="4" w:space="0" w:color="00000A"/>
                  </w:tcBorders>
                  <w:shd w:val="clear" w:color="auto" w:fill="auto"/>
                  <w:tcMar>
                    <w:left w:w="65" w:type="dxa"/>
                  </w:tcMar>
                  <w:vAlign w:val="center"/>
                </w:tcPr>
                <w:p w14:paraId="5F8BD6E8" w14:textId="77777777" w:rsidR="002974FB" w:rsidRDefault="007A2591">
                  <w:pPr>
                    <w:jc w:val="center"/>
                    <w:rPr>
                      <w:color w:val="000000"/>
                      <w:sz w:val="19"/>
                      <w:szCs w:val="19"/>
                    </w:rPr>
                  </w:pPr>
                  <w:r>
                    <w:rPr>
                      <w:color w:val="000000"/>
                      <w:sz w:val="19"/>
                      <w:szCs w:val="19"/>
                    </w:rPr>
                    <w:t>9</w:t>
                  </w:r>
                </w:p>
              </w:tc>
            </w:tr>
            <w:tr w:rsidR="002974FB" w14:paraId="0C44230E" w14:textId="77777777">
              <w:trPr>
                <w:cantSplit/>
                <w:trHeight w:val="340"/>
              </w:trPr>
              <w:tc>
                <w:tcPr>
                  <w:tcW w:w="2340" w:type="dxa"/>
                  <w:tcBorders>
                    <w:top w:val="single" w:sz="4" w:space="0" w:color="00000A"/>
                    <w:bottom w:val="single" w:sz="4" w:space="0" w:color="00000A"/>
                    <w:right w:val="single" w:sz="4" w:space="0" w:color="00000A"/>
                  </w:tcBorders>
                  <w:shd w:val="clear" w:color="auto" w:fill="auto"/>
                  <w:vAlign w:val="center"/>
                </w:tcPr>
                <w:p w14:paraId="79C8CC5B" w14:textId="77777777" w:rsidR="002974FB" w:rsidRDefault="007A2591">
                  <w:pPr>
                    <w:jc w:val="center"/>
                    <w:rPr>
                      <w:color w:val="000000"/>
                      <w:sz w:val="19"/>
                      <w:szCs w:val="19"/>
                    </w:rPr>
                  </w:pPr>
                  <w:r>
                    <w:rPr>
                      <w:color w:val="000000"/>
                      <w:sz w:val="19"/>
                      <w:szCs w:val="19"/>
                    </w:rPr>
                    <w:t>35</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754AB08" w14:textId="77777777" w:rsidR="002974FB" w:rsidRDefault="007A2591">
                  <w:pPr>
                    <w:jc w:val="center"/>
                    <w:rPr>
                      <w:color w:val="000000"/>
                      <w:sz w:val="19"/>
                      <w:szCs w:val="19"/>
                    </w:rPr>
                  </w:pPr>
                  <w:r>
                    <w:rPr>
                      <w:color w:val="000000"/>
                      <w:sz w:val="19"/>
                      <w:szCs w:val="19"/>
                    </w:rPr>
                    <w:t>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6322200" w14:textId="77777777" w:rsidR="002974FB" w:rsidRDefault="007A2591">
                  <w:pPr>
                    <w:jc w:val="center"/>
                    <w:rPr>
                      <w:color w:val="000000"/>
                      <w:sz w:val="19"/>
                      <w:szCs w:val="19"/>
                    </w:rPr>
                  </w:pPr>
                  <w:r>
                    <w:rPr>
                      <w:color w:val="000000"/>
                      <w:sz w:val="19"/>
                      <w:szCs w:val="19"/>
                    </w:rPr>
                    <w:t>7</w:t>
                  </w:r>
                </w:p>
              </w:tc>
              <w:tc>
                <w:tcPr>
                  <w:tcW w:w="1559" w:type="dxa"/>
                  <w:tcBorders>
                    <w:top w:val="single" w:sz="4" w:space="0" w:color="00000A"/>
                    <w:left w:val="single" w:sz="4" w:space="0" w:color="00000A"/>
                    <w:bottom w:val="single" w:sz="4" w:space="0" w:color="00000A"/>
                  </w:tcBorders>
                  <w:shd w:val="clear" w:color="auto" w:fill="auto"/>
                  <w:tcMar>
                    <w:left w:w="65" w:type="dxa"/>
                  </w:tcMar>
                  <w:vAlign w:val="center"/>
                </w:tcPr>
                <w:p w14:paraId="7C4F60DE" w14:textId="77777777" w:rsidR="002974FB" w:rsidRDefault="007A2591">
                  <w:pPr>
                    <w:jc w:val="center"/>
                    <w:rPr>
                      <w:color w:val="000000"/>
                      <w:sz w:val="19"/>
                      <w:szCs w:val="19"/>
                    </w:rPr>
                  </w:pPr>
                  <w:r>
                    <w:rPr>
                      <w:color w:val="000000"/>
                      <w:sz w:val="19"/>
                      <w:szCs w:val="19"/>
                    </w:rPr>
                    <w:t>11</w:t>
                  </w:r>
                </w:p>
              </w:tc>
            </w:tr>
            <w:tr w:rsidR="002974FB" w14:paraId="66B8BC70" w14:textId="77777777">
              <w:trPr>
                <w:cantSplit/>
                <w:trHeight w:val="340"/>
              </w:trPr>
              <w:tc>
                <w:tcPr>
                  <w:tcW w:w="2340" w:type="dxa"/>
                  <w:tcBorders>
                    <w:top w:val="single" w:sz="4" w:space="0" w:color="00000A"/>
                    <w:bottom w:val="single" w:sz="4" w:space="0" w:color="00000A"/>
                    <w:right w:val="single" w:sz="4" w:space="0" w:color="00000A"/>
                  </w:tcBorders>
                  <w:shd w:val="clear" w:color="auto" w:fill="auto"/>
                  <w:vAlign w:val="center"/>
                </w:tcPr>
                <w:p w14:paraId="2D01940C" w14:textId="77777777" w:rsidR="002974FB" w:rsidRDefault="007A2591">
                  <w:pPr>
                    <w:jc w:val="center"/>
                    <w:rPr>
                      <w:color w:val="000000"/>
                      <w:sz w:val="19"/>
                      <w:szCs w:val="19"/>
                    </w:rPr>
                  </w:pPr>
                  <w:r>
                    <w:rPr>
                      <w:color w:val="000000"/>
                      <w:sz w:val="19"/>
                      <w:szCs w:val="19"/>
                    </w:rPr>
                    <w:t>30</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0996089" w14:textId="77777777" w:rsidR="002974FB" w:rsidRDefault="007A2591">
                  <w:pPr>
                    <w:jc w:val="center"/>
                    <w:rPr>
                      <w:color w:val="000000"/>
                      <w:sz w:val="19"/>
                      <w:szCs w:val="19"/>
                    </w:rPr>
                  </w:pPr>
                  <w:r>
                    <w:rPr>
                      <w:color w:val="000000"/>
                      <w:sz w:val="19"/>
                      <w:szCs w:val="19"/>
                    </w:rPr>
                    <w:t>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71928E3" w14:textId="77777777" w:rsidR="002974FB" w:rsidRDefault="007A2591">
                  <w:pPr>
                    <w:jc w:val="center"/>
                    <w:rPr>
                      <w:color w:val="000000"/>
                      <w:sz w:val="19"/>
                      <w:szCs w:val="19"/>
                    </w:rPr>
                  </w:pPr>
                  <w:r>
                    <w:rPr>
                      <w:color w:val="000000"/>
                      <w:sz w:val="19"/>
                      <w:szCs w:val="19"/>
                    </w:rPr>
                    <w:t>9</w:t>
                  </w:r>
                </w:p>
              </w:tc>
              <w:tc>
                <w:tcPr>
                  <w:tcW w:w="1559" w:type="dxa"/>
                  <w:tcBorders>
                    <w:top w:val="single" w:sz="4" w:space="0" w:color="00000A"/>
                    <w:left w:val="single" w:sz="4" w:space="0" w:color="00000A"/>
                    <w:bottom w:val="single" w:sz="4" w:space="0" w:color="00000A"/>
                  </w:tcBorders>
                  <w:shd w:val="clear" w:color="auto" w:fill="auto"/>
                  <w:tcMar>
                    <w:left w:w="65" w:type="dxa"/>
                  </w:tcMar>
                  <w:vAlign w:val="center"/>
                </w:tcPr>
                <w:p w14:paraId="6B423A05" w14:textId="77777777" w:rsidR="002974FB" w:rsidRDefault="007A2591">
                  <w:pPr>
                    <w:jc w:val="center"/>
                    <w:rPr>
                      <w:color w:val="000000"/>
                      <w:sz w:val="19"/>
                      <w:szCs w:val="19"/>
                    </w:rPr>
                  </w:pPr>
                  <w:r>
                    <w:rPr>
                      <w:color w:val="000000"/>
                      <w:sz w:val="19"/>
                      <w:szCs w:val="19"/>
                    </w:rPr>
                    <w:t>13</w:t>
                  </w:r>
                </w:p>
              </w:tc>
            </w:tr>
            <w:tr w:rsidR="002974FB" w14:paraId="48ADA1F3" w14:textId="77777777">
              <w:trPr>
                <w:cantSplit/>
                <w:trHeight w:val="340"/>
              </w:trPr>
              <w:tc>
                <w:tcPr>
                  <w:tcW w:w="2340" w:type="dxa"/>
                  <w:tcBorders>
                    <w:top w:val="single" w:sz="4" w:space="0" w:color="00000A"/>
                    <w:bottom w:val="single" w:sz="4" w:space="0" w:color="00000A"/>
                    <w:right w:val="single" w:sz="4" w:space="0" w:color="00000A"/>
                  </w:tcBorders>
                  <w:shd w:val="clear" w:color="auto" w:fill="auto"/>
                  <w:vAlign w:val="center"/>
                </w:tcPr>
                <w:p w14:paraId="582200CF" w14:textId="77777777" w:rsidR="002974FB" w:rsidRDefault="007A2591">
                  <w:pPr>
                    <w:jc w:val="center"/>
                    <w:rPr>
                      <w:color w:val="000000"/>
                      <w:sz w:val="19"/>
                      <w:szCs w:val="19"/>
                    </w:rPr>
                  </w:pPr>
                  <w:r>
                    <w:rPr>
                      <w:color w:val="000000"/>
                      <w:sz w:val="19"/>
                      <w:szCs w:val="19"/>
                    </w:rPr>
                    <w:t>25</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B85E329" w14:textId="77777777" w:rsidR="002974FB" w:rsidRDefault="007A2591">
                  <w:pPr>
                    <w:jc w:val="center"/>
                    <w:rPr>
                      <w:color w:val="000000"/>
                      <w:sz w:val="19"/>
                      <w:szCs w:val="19"/>
                    </w:rPr>
                  </w:pPr>
                  <w:r>
                    <w:rPr>
                      <w:color w:val="000000"/>
                      <w:sz w:val="19"/>
                      <w:szCs w:val="19"/>
                    </w:rPr>
                    <w:t>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A686D31" w14:textId="77777777" w:rsidR="002974FB" w:rsidRDefault="007A2591">
                  <w:pPr>
                    <w:jc w:val="center"/>
                    <w:rPr>
                      <w:color w:val="000000"/>
                      <w:sz w:val="19"/>
                      <w:szCs w:val="19"/>
                    </w:rPr>
                  </w:pPr>
                  <w:r>
                    <w:rPr>
                      <w:color w:val="000000"/>
                      <w:sz w:val="19"/>
                      <w:szCs w:val="19"/>
                    </w:rPr>
                    <w:t>11</w:t>
                  </w:r>
                </w:p>
              </w:tc>
              <w:tc>
                <w:tcPr>
                  <w:tcW w:w="1559" w:type="dxa"/>
                  <w:tcBorders>
                    <w:top w:val="single" w:sz="4" w:space="0" w:color="00000A"/>
                    <w:left w:val="single" w:sz="4" w:space="0" w:color="00000A"/>
                    <w:bottom w:val="single" w:sz="4" w:space="0" w:color="00000A"/>
                  </w:tcBorders>
                  <w:shd w:val="clear" w:color="auto" w:fill="auto"/>
                  <w:tcMar>
                    <w:left w:w="65" w:type="dxa"/>
                  </w:tcMar>
                  <w:vAlign w:val="center"/>
                </w:tcPr>
                <w:p w14:paraId="2331CDB7" w14:textId="77777777" w:rsidR="002974FB" w:rsidRDefault="007A2591">
                  <w:pPr>
                    <w:jc w:val="center"/>
                    <w:rPr>
                      <w:color w:val="000000"/>
                      <w:sz w:val="19"/>
                      <w:szCs w:val="19"/>
                    </w:rPr>
                  </w:pPr>
                  <w:r>
                    <w:rPr>
                      <w:color w:val="000000"/>
                      <w:sz w:val="19"/>
                      <w:szCs w:val="19"/>
                    </w:rPr>
                    <w:t>17</w:t>
                  </w:r>
                </w:p>
              </w:tc>
            </w:tr>
            <w:tr w:rsidR="002974FB" w14:paraId="3DDBD8AB" w14:textId="77777777">
              <w:trPr>
                <w:cantSplit/>
                <w:trHeight w:val="340"/>
              </w:trPr>
              <w:tc>
                <w:tcPr>
                  <w:tcW w:w="2340" w:type="dxa"/>
                  <w:tcBorders>
                    <w:top w:val="single" w:sz="4" w:space="0" w:color="00000A"/>
                    <w:bottom w:val="single" w:sz="4" w:space="0" w:color="00000A"/>
                    <w:right w:val="single" w:sz="4" w:space="0" w:color="00000A"/>
                  </w:tcBorders>
                  <w:shd w:val="clear" w:color="auto" w:fill="auto"/>
                  <w:vAlign w:val="center"/>
                </w:tcPr>
                <w:p w14:paraId="482AB128" w14:textId="77777777" w:rsidR="002974FB" w:rsidRDefault="007A2591">
                  <w:pPr>
                    <w:jc w:val="center"/>
                    <w:rPr>
                      <w:color w:val="000000"/>
                      <w:sz w:val="19"/>
                      <w:szCs w:val="19"/>
                    </w:rPr>
                  </w:pPr>
                  <w:r>
                    <w:rPr>
                      <w:color w:val="000000"/>
                      <w:sz w:val="19"/>
                      <w:szCs w:val="19"/>
                    </w:rPr>
                    <w:t>20</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8DB291E" w14:textId="77777777" w:rsidR="002974FB" w:rsidRDefault="007A2591">
                  <w:pPr>
                    <w:jc w:val="center"/>
                    <w:rPr>
                      <w:color w:val="000000"/>
                      <w:sz w:val="19"/>
                      <w:szCs w:val="19"/>
                    </w:rPr>
                  </w:pPr>
                  <w:r>
                    <w:rPr>
                      <w:color w:val="000000"/>
                      <w:sz w:val="19"/>
                      <w:szCs w:val="19"/>
                    </w:rPr>
                    <w:t>11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AC538B7" w14:textId="77777777" w:rsidR="002974FB" w:rsidRDefault="007A2591">
                  <w:pPr>
                    <w:jc w:val="center"/>
                    <w:rPr>
                      <w:color w:val="000000"/>
                      <w:sz w:val="19"/>
                      <w:szCs w:val="19"/>
                    </w:rPr>
                  </w:pPr>
                  <w:r>
                    <w:rPr>
                      <w:color w:val="000000"/>
                      <w:sz w:val="19"/>
                      <w:szCs w:val="19"/>
                    </w:rPr>
                    <w:t>14</w:t>
                  </w:r>
                </w:p>
              </w:tc>
              <w:tc>
                <w:tcPr>
                  <w:tcW w:w="1559" w:type="dxa"/>
                  <w:tcBorders>
                    <w:top w:val="single" w:sz="4" w:space="0" w:color="00000A"/>
                    <w:left w:val="single" w:sz="4" w:space="0" w:color="00000A"/>
                    <w:bottom w:val="single" w:sz="4" w:space="0" w:color="00000A"/>
                  </w:tcBorders>
                  <w:shd w:val="clear" w:color="auto" w:fill="auto"/>
                  <w:tcMar>
                    <w:left w:w="65" w:type="dxa"/>
                  </w:tcMar>
                  <w:vAlign w:val="center"/>
                </w:tcPr>
                <w:p w14:paraId="7B1DB5FE" w14:textId="77777777" w:rsidR="002974FB" w:rsidRDefault="007A2591">
                  <w:pPr>
                    <w:jc w:val="center"/>
                    <w:rPr>
                      <w:color w:val="000000"/>
                      <w:sz w:val="19"/>
                      <w:szCs w:val="19"/>
                    </w:rPr>
                  </w:pPr>
                  <w:r>
                    <w:rPr>
                      <w:color w:val="000000"/>
                      <w:sz w:val="19"/>
                      <w:szCs w:val="19"/>
                    </w:rPr>
                    <w:t>21</w:t>
                  </w:r>
                </w:p>
              </w:tc>
            </w:tr>
            <w:tr w:rsidR="002974FB" w14:paraId="17986957" w14:textId="77777777">
              <w:trPr>
                <w:cantSplit/>
                <w:trHeight w:val="340"/>
              </w:trPr>
              <w:tc>
                <w:tcPr>
                  <w:tcW w:w="2340" w:type="dxa"/>
                  <w:tcBorders>
                    <w:top w:val="single" w:sz="4" w:space="0" w:color="00000A"/>
                    <w:bottom w:val="single" w:sz="4" w:space="0" w:color="00000A"/>
                    <w:right w:val="single" w:sz="4" w:space="0" w:color="00000A"/>
                  </w:tcBorders>
                  <w:shd w:val="clear" w:color="auto" w:fill="auto"/>
                  <w:vAlign w:val="center"/>
                </w:tcPr>
                <w:p w14:paraId="3613FAA7" w14:textId="77777777" w:rsidR="002974FB" w:rsidRDefault="007A2591">
                  <w:pPr>
                    <w:jc w:val="center"/>
                    <w:rPr>
                      <w:color w:val="000000"/>
                      <w:sz w:val="19"/>
                      <w:szCs w:val="19"/>
                    </w:rPr>
                  </w:pPr>
                  <w:r>
                    <w:rPr>
                      <w:color w:val="000000"/>
                      <w:sz w:val="19"/>
                      <w:szCs w:val="19"/>
                    </w:rPr>
                    <w:t>15</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783AD0A" w14:textId="77777777" w:rsidR="002974FB" w:rsidRDefault="007A2591">
                  <w:pPr>
                    <w:jc w:val="center"/>
                    <w:rPr>
                      <w:color w:val="000000"/>
                      <w:sz w:val="19"/>
                      <w:szCs w:val="19"/>
                    </w:rPr>
                  </w:pPr>
                  <w:r>
                    <w:rPr>
                      <w:color w:val="000000"/>
                      <w:sz w:val="19"/>
                      <w:szCs w:val="19"/>
                    </w:rPr>
                    <w:t>15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1922057" w14:textId="77777777" w:rsidR="002974FB" w:rsidRDefault="007A2591">
                  <w:pPr>
                    <w:jc w:val="center"/>
                    <w:rPr>
                      <w:color w:val="000000"/>
                      <w:sz w:val="19"/>
                      <w:szCs w:val="19"/>
                    </w:rPr>
                  </w:pPr>
                  <w:r>
                    <w:rPr>
                      <w:color w:val="000000"/>
                      <w:sz w:val="19"/>
                      <w:szCs w:val="19"/>
                    </w:rPr>
                    <w:t>19</w:t>
                  </w:r>
                </w:p>
              </w:tc>
              <w:tc>
                <w:tcPr>
                  <w:tcW w:w="1559" w:type="dxa"/>
                  <w:tcBorders>
                    <w:top w:val="single" w:sz="4" w:space="0" w:color="00000A"/>
                    <w:left w:val="single" w:sz="4" w:space="0" w:color="00000A"/>
                    <w:bottom w:val="single" w:sz="4" w:space="0" w:color="00000A"/>
                  </w:tcBorders>
                  <w:shd w:val="clear" w:color="auto" w:fill="auto"/>
                  <w:tcMar>
                    <w:left w:w="65" w:type="dxa"/>
                  </w:tcMar>
                  <w:vAlign w:val="center"/>
                </w:tcPr>
                <w:p w14:paraId="6DEF7CEC" w14:textId="77777777" w:rsidR="002974FB" w:rsidRDefault="007A2591">
                  <w:pPr>
                    <w:jc w:val="center"/>
                    <w:rPr>
                      <w:color w:val="000000"/>
                      <w:sz w:val="19"/>
                      <w:szCs w:val="19"/>
                    </w:rPr>
                  </w:pPr>
                  <w:r>
                    <w:rPr>
                      <w:color w:val="000000"/>
                      <w:sz w:val="19"/>
                      <w:szCs w:val="19"/>
                    </w:rPr>
                    <w:t>29</w:t>
                  </w:r>
                </w:p>
              </w:tc>
            </w:tr>
            <w:tr w:rsidR="002974FB" w14:paraId="57D1084F" w14:textId="77777777">
              <w:trPr>
                <w:cantSplit/>
                <w:trHeight w:val="340"/>
              </w:trPr>
              <w:tc>
                <w:tcPr>
                  <w:tcW w:w="2340" w:type="dxa"/>
                  <w:tcBorders>
                    <w:top w:val="single" w:sz="4" w:space="0" w:color="00000A"/>
                    <w:bottom w:val="single" w:sz="4" w:space="0" w:color="00000A"/>
                    <w:right w:val="single" w:sz="4" w:space="0" w:color="00000A"/>
                  </w:tcBorders>
                  <w:shd w:val="clear" w:color="auto" w:fill="auto"/>
                  <w:vAlign w:val="center"/>
                </w:tcPr>
                <w:p w14:paraId="4D0DEEF8" w14:textId="77777777" w:rsidR="002974FB" w:rsidRDefault="007A2591">
                  <w:pPr>
                    <w:jc w:val="center"/>
                    <w:rPr>
                      <w:color w:val="000000"/>
                      <w:sz w:val="19"/>
                      <w:szCs w:val="19"/>
                    </w:rPr>
                  </w:pPr>
                  <w:r>
                    <w:rPr>
                      <w:color w:val="000000"/>
                      <w:sz w:val="19"/>
                      <w:szCs w:val="19"/>
                    </w:rPr>
                    <w:t>10</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A957B0F" w14:textId="77777777" w:rsidR="002974FB" w:rsidRDefault="007A2591">
                  <w:pPr>
                    <w:jc w:val="center"/>
                    <w:rPr>
                      <w:color w:val="000000"/>
                      <w:sz w:val="19"/>
                      <w:szCs w:val="19"/>
                    </w:rPr>
                  </w:pPr>
                  <w:r>
                    <w:rPr>
                      <w:color w:val="000000"/>
                      <w:sz w:val="19"/>
                      <w:szCs w:val="19"/>
                    </w:rPr>
                    <w:t>22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39EB58E" w14:textId="77777777" w:rsidR="002974FB" w:rsidRDefault="007A2591">
                  <w:pPr>
                    <w:jc w:val="center"/>
                    <w:rPr>
                      <w:color w:val="000000"/>
                      <w:sz w:val="19"/>
                      <w:szCs w:val="19"/>
                    </w:rPr>
                  </w:pPr>
                  <w:r>
                    <w:rPr>
                      <w:color w:val="000000"/>
                      <w:sz w:val="19"/>
                      <w:szCs w:val="19"/>
                    </w:rPr>
                    <w:t>29</w:t>
                  </w:r>
                </w:p>
              </w:tc>
              <w:tc>
                <w:tcPr>
                  <w:tcW w:w="1559" w:type="dxa"/>
                  <w:tcBorders>
                    <w:top w:val="single" w:sz="4" w:space="0" w:color="00000A"/>
                    <w:left w:val="single" w:sz="4" w:space="0" w:color="00000A"/>
                    <w:bottom w:val="single" w:sz="4" w:space="0" w:color="00000A"/>
                  </w:tcBorders>
                  <w:shd w:val="clear" w:color="auto" w:fill="auto"/>
                  <w:tcMar>
                    <w:left w:w="65" w:type="dxa"/>
                  </w:tcMar>
                  <w:vAlign w:val="center"/>
                </w:tcPr>
                <w:p w14:paraId="3AA7F0E3" w14:textId="77777777" w:rsidR="002974FB" w:rsidRDefault="007A2591">
                  <w:pPr>
                    <w:jc w:val="center"/>
                    <w:rPr>
                      <w:color w:val="000000"/>
                      <w:sz w:val="19"/>
                      <w:szCs w:val="19"/>
                    </w:rPr>
                  </w:pPr>
                  <w:r>
                    <w:rPr>
                      <w:color w:val="000000"/>
                      <w:sz w:val="19"/>
                      <w:szCs w:val="19"/>
                    </w:rPr>
                    <w:t>44</w:t>
                  </w:r>
                </w:p>
              </w:tc>
            </w:tr>
            <w:tr w:rsidR="002974FB" w14:paraId="177692B4" w14:textId="77777777">
              <w:trPr>
                <w:cantSplit/>
                <w:trHeight w:val="340"/>
              </w:trPr>
              <w:tc>
                <w:tcPr>
                  <w:tcW w:w="2340" w:type="dxa"/>
                  <w:tcBorders>
                    <w:top w:val="single" w:sz="4" w:space="0" w:color="00000A"/>
                    <w:bottom w:val="single" w:sz="4" w:space="0" w:color="00000A"/>
                    <w:right w:val="single" w:sz="4" w:space="0" w:color="00000A"/>
                  </w:tcBorders>
                  <w:shd w:val="clear" w:color="auto" w:fill="auto"/>
                  <w:vAlign w:val="center"/>
                </w:tcPr>
                <w:p w14:paraId="0938A25C" w14:textId="77777777" w:rsidR="002974FB" w:rsidRDefault="007A2591">
                  <w:pPr>
                    <w:jc w:val="center"/>
                    <w:rPr>
                      <w:color w:val="000000"/>
                      <w:sz w:val="19"/>
                      <w:szCs w:val="19"/>
                    </w:rPr>
                  </w:pPr>
                  <w:r>
                    <w:rPr>
                      <w:color w:val="000000"/>
                      <w:sz w:val="19"/>
                      <w:szCs w:val="19"/>
                    </w:rPr>
                    <w:t>5</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CB946DD" w14:textId="77777777" w:rsidR="002974FB" w:rsidRDefault="007A2591">
                  <w:pPr>
                    <w:jc w:val="center"/>
                    <w:rPr>
                      <w:color w:val="000000"/>
                      <w:sz w:val="19"/>
                      <w:szCs w:val="19"/>
                    </w:rPr>
                  </w:pPr>
                  <w:r>
                    <w:rPr>
                      <w:color w:val="000000"/>
                      <w:sz w:val="19"/>
                      <w:szCs w:val="19"/>
                    </w:rPr>
                    <w:t>45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AE062E7" w14:textId="77777777" w:rsidR="002974FB" w:rsidRDefault="007A2591">
                  <w:pPr>
                    <w:jc w:val="center"/>
                    <w:rPr>
                      <w:color w:val="000000"/>
                      <w:sz w:val="19"/>
                      <w:szCs w:val="19"/>
                    </w:rPr>
                  </w:pPr>
                  <w:r>
                    <w:rPr>
                      <w:color w:val="000000"/>
                      <w:sz w:val="19"/>
                      <w:szCs w:val="19"/>
                    </w:rPr>
                    <w:t>59</w:t>
                  </w:r>
                </w:p>
              </w:tc>
              <w:tc>
                <w:tcPr>
                  <w:tcW w:w="1559" w:type="dxa"/>
                  <w:tcBorders>
                    <w:top w:val="single" w:sz="4" w:space="0" w:color="00000A"/>
                    <w:left w:val="single" w:sz="4" w:space="0" w:color="00000A"/>
                    <w:bottom w:val="single" w:sz="4" w:space="0" w:color="00000A"/>
                  </w:tcBorders>
                  <w:shd w:val="clear" w:color="auto" w:fill="auto"/>
                  <w:tcMar>
                    <w:left w:w="65" w:type="dxa"/>
                  </w:tcMar>
                  <w:vAlign w:val="center"/>
                </w:tcPr>
                <w:p w14:paraId="1D3F10DC" w14:textId="77777777" w:rsidR="002974FB" w:rsidRDefault="007A2591">
                  <w:pPr>
                    <w:jc w:val="center"/>
                    <w:rPr>
                      <w:color w:val="000000"/>
                      <w:sz w:val="19"/>
                      <w:szCs w:val="19"/>
                    </w:rPr>
                  </w:pPr>
                  <w:r>
                    <w:rPr>
                      <w:color w:val="000000"/>
                      <w:sz w:val="19"/>
                      <w:szCs w:val="19"/>
                    </w:rPr>
                    <w:t>90</w:t>
                  </w:r>
                </w:p>
              </w:tc>
            </w:tr>
            <w:tr w:rsidR="002974FB" w14:paraId="523A6256" w14:textId="77777777">
              <w:trPr>
                <w:cantSplit/>
                <w:trHeight w:val="340"/>
              </w:trPr>
              <w:tc>
                <w:tcPr>
                  <w:tcW w:w="2340" w:type="dxa"/>
                  <w:tcBorders>
                    <w:top w:val="single" w:sz="4" w:space="0" w:color="00000A"/>
                    <w:bottom w:val="single" w:sz="4" w:space="0" w:color="00000A"/>
                    <w:right w:val="single" w:sz="4" w:space="0" w:color="00000A"/>
                  </w:tcBorders>
                  <w:shd w:val="clear" w:color="auto" w:fill="auto"/>
                  <w:vAlign w:val="center"/>
                </w:tcPr>
                <w:p w14:paraId="3AE6C182" w14:textId="77777777" w:rsidR="002974FB" w:rsidRDefault="007A2591">
                  <w:pPr>
                    <w:jc w:val="center"/>
                    <w:rPr>
                      <w:color w:val="000000"/>
                      <w:sz w:val="19"/>
                      <w:szCs w:val="19"/>
                    </w:rPr>
                  </w:pPr>
                  <w:r>
                    <w:rPr>
                      <w:color w:val="000000"/>
                      <w:sz w:val="19"/>
                      <w:szCs w:val="19"/>
                    </w:rPr>
                    <w:t>1</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19A61F5" w14:textId="77777777" w:rsidR="002974FB" w:rsidRDefault="007A2591">
                  <w:pPr>
                    <w:jc w:val="center"/>
                    <w:rPr>
                      <w:color w:val="000000"/>
                      <w:sz w:val="19"/>
                      <w:szCs w:val="19"/>
                    </w:rPr>
                  </w:pPr>
                  <w:r>
                    <w:rPr>
                      <w:color w:val="000000"/>
                      <w:sz w:val="19"/>
                      <w:szCs w:val="19"/>
                    </w:rPr>
                    <w:t>231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AACC3A7" w14:textId="77777777" w:rsidR="002974FB" w:rsidRDefault="007A2591">
                  <w:pPr>
                    <w:jc w:val="center"/>
                    <w:rPr>
                      <w:color w:val="000000"/>
                      <w:sz w:val="19"/>
                      <w:szCs w:val="19"/>
                    </w:rPr>
                  </w:pPr>
                  <w:r>
                    <w:rPr>
                      <w:color w:val="000000"/>
                      <w:sz w:val="19"/>
                      <w:szCs w:val="19"/>
                    </w:rPr>
                    <w:t>299</w:t>
                  </w:r>
                </w:p>
              </w:tc>
              <w:tc>
                <w:tcPr>
                  <w:tcW w:w="1559" w:type="dxa"/>
                  <w:tcBorders>
                    <w:top w:val="single" w:sz="4" w:space="0" w:color="00000A"/>
                    <w:left w:val="single" w:sz="4" w:space="0" w:color="00000A"/>
                    <w:bottom w:val="single" w:sz="4" w:space="0" w:color="00000A"/>
                  </w:tcBorders>
                  <w:shd w:val="clear" w:color="auto" w:fill="auto"/>
                  <w:tcMar>
                    <w:left w:w="65" w:type="dxa"/>
                  </w:tcMar>
                  <w:vAlign w:val="center"/>
                </w:tcPr>
                <w:p w14:paraId="30DABABB" w14:textId="77777777" w:rsidR="002974FB" w:rsidRDefault="007A2591">
                  <w:pPr>
                    <w:jc w:val="center"/>
                    <w:rPr>
                      <w:color w:val="000000"/>
                      <w:sz w:val="19"/>
                      <w:szCs w:val="19"/>
                    </w:rPr>
                  </w:pPr>
                  <w:r>
                    <w:rPr>
                      <w:color w:val="000000"/>
                      <w:sz w:val="19"/>
                      <w:szCs w:val="19"/>
                    </w:rPr>
                    <w:t>459</w:t>
                  </w:r>
                </w:p>
              </w:tc>
            </w:tr>
            <w:tr w:rsidR="002974FB" w14:paraId="414EDA95" w14:textId="77777777">
              <w:trPr>
                <w:cantSplit/>
                <w:trHeight w:val="340"/>
              </w:trPr>
              <w:tc>
                <w:tcPr>
                  <w:tcW w:w="2340" w:type="dxa"/>
                  <w:tcBorders>
                    <w:top w:val="single" w:sz="4" w:space="0" w:color="00000A"/>
                    <w:bottom w:val="single" w:sz="4" w:space="0" w:color="00000A"/>
                    <w:right w:val="single" w:sz="4" w:space="0" w:color="00000A"/>
                  </w:tcBorders>
                  <w:shd w:val="clear" w:color="auto" w:fill="auto"/>
                  <w:vAlign w:val="center"/>
                </w:tcPr>
                <w:p w14:paraId="24DB653F" w14:textId="77777777" w:rsidR="002974FB" w:rsidRDefault="007A2591">
                  <w:pPr>
                    <w:jc w:val="center"/>
                    <w:rPr>
                      <w:color w:val="000000"/>
                      <w:sz w:val="19"/>
                      <w:szCs w:val="19"/>
                    </w:rPr>
                  </w:pPr>
                  <w:r>
                    <w:rPr>
                      <w:color w:val="000000"/>
                      <w:sz w:val="19"/>
                      <w:szCs w:val="19"/>
                    </w:rPr>
                    <w:t>0,5</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FC7D9DD" w14:textId="77777777" w:rsidR="002974FB" w:rsidRDefault="007A2591">
                  <w:pPr>
                    <w:jc w:val="center"/>
                    <w:rPr>
                      <w:color w:val="000000"/>
                      <w:sz w:val="19"/>
                      <w:szCs w:val="19"/>
                    </w:rPr>
                  </w:pPr>
                  <w:r>
                    <w:rPr>
                      <w:color w:val="000000"/>
                      <w:sz w:val="19"/>
                      <w:szCs w:val="19"/>
                    </w:rPr>
                    <w:t>460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0FD9AB4" w14:textId="77777777" w:rsidR="002974FB" w:rsidRDefault="007A2591">
                  <w:pPr>
                    <w:jc w:val="center"/>
                    <w:rPr>
                      <w:color w:val="000000"/>
                      <w:sz w:val="19"/>
                      <w:szCs w:val="19"/>
                    </w:rPr>
                  </w:pPr>
                  <w:r>
                    <w:rPr>
                      <w:color w:val="000000"/>
                      <w:sz w:val="19"/>
                      <w:szCs w:val="19"/>
                    </w:rPr>
                    <w:t>598</w:t>
                  </w:r>
                </w:p>
              </w:tc>
              <w:tc>
                <w:tcPr>
                  <w:tcW w:w="1559" w:type="dxa"/>
                  <w:tcBorders>
                    <w:top w:val="single" w:sz="4" w:space="0" w:color="00000A"/>
                    <w:left w:val="single" w:sz="4" w:space="0" w:color="00000A"/>
                    <w:bottom w:val="single" w:sz="4" w:space="0" w:color="00000A"/>
                  </w:tcBorders>
                  <w:shd w:val="clear" w:color="auto" w:fill="auto"/>
                  <w:tcMar>
                    <w:left w:w="65" w:type="dxa"/>
                  </w:tcMar>
                  <w:vAlign w:val="center"/>
                </w:tcPr>
                <w:p w14:paraId="1C248D56" w14:textId="77777777" w:rsidR="002974FB" w:rsidRDefault="007A2591">
                  <w:pPr>
                    <w:jc w:val="center"/>
                    <w:rPr>
                      <w:color w:val="000000"/>
                      <w:sz w:val="19"/>
                      <w:szCs w:val="19"/>
                    </w:rPr>
                  </w:pPr>
                  <w:r>
                    <w:rPr>
                      <w:color w:val="000000"/>
                      <w:sz w:val="19"/>
                      <w:szCs w:val="19"/>
                    </w:rPr>
                    <w:t>919</w:t>
                  </w:r>
                </w:p>
              </w:tc>
            </w:tr>
            <w:tr w:rsidR="002974FB" w14:paraId="57F09306" w14:textId="77777777">
              <w:trPr>
                <w:cantSplit/>
                <w:trHeight w:val="340"/>
              </w:trPr>
              <w:tc>
                <w:tcPr>
                  <w:tcW w:w="2340" w:type="dxa"/>
                  <w:tcBorders>
                    <w:top w:val="single" w:sz="4" w:space="0" w:color="00000A"/>
                    <w:bottom w:val="single" w:sz="4" w:space="0" w:color="00000A"/>
                    <w:right w:val="single" w:sz="4" w:space="0" w:color="00000A"/>
                  </w:tcBorders>
                  <w:shd w:val="clear" w:color="auto" w:fill="auto"/>
                  <w:vAlign w:val="center"/>
                </w:tcPr>
                <w:p w14:paraId="09247045" w14:textId="77777777" w:rsidR="002974FB" w:rsidRDefault="007A2591">
                  <w:pPr>
                    <w:jc w:val="center"/>
                    <w:rPr>
                      <w:color w:val="000000"/>
                      <w:sz w:val="19"/>
                      <w:szCs w:val="19"/>
                    </w:rPr>
                  </w:pPr>
                  <w:r>
                    <w:rPr>
                      <w:color w:val="000000"/>
                      <w:sz w:val="19"/>
                      <w:szCs w:val="19"/>
                    </w:rPr>
                    <w:t>0,1</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5F3B2AC" w14:textId="77777777" w:rsidR="002974FB" w:rsidRDefault="007A2591">
                  <w:pPr>
                    <w:jc w:val="center"/>
                    <w:rPr>
                      <w:color w:val="000000"/>
                      <w:sz w:val="19"/>
                      <w:szCs w:val="19"/>
                    </w:rPr>
                  </w:pPr>
                  <w:r>
                    <w:rPr>
                      <w:color w:val="000000"/>
                      <w:sz w:val="19"/>
                      <w:szCs w:val="19"/>
                    </w:rPr>
                    <w:t>2301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11A65C0" w14:textId="77777777" w:rsidR="002974FB" w:rsidRDefault="007A2591">
                  <w:pPr>
                    <w:jc w:val="center"/>
                    <w:rPr>
                      <w:color w:val="000000"/>
                      <w:sz w:val="19"/>
                      <w:szCs w:val="19"/>
                    </w:rPr>
                  </w:pPr>
                  <w:r>
                    <w:rPr>
                      <w:color w:val="000000"/>
                      <w:sz w:val="19"/>
                      <w:szCs w:val="19"/>
                    </w:rPr>
                    <w:t>2995</w:t>
                  </w:r>
                </w:p>
              </w:tc>
              <w:tc>
                <w:tcPr>
                  <w:tcW w:w="1559" w:type="dxa"/>
                  <w:tcBorders>
                    <w:top w:val="single" w:sz="4" w:space="0" w:color="00000A"/>
                    <w:left w:val="single" w:sz="4" w:space="0" w:color="00000A"/>
                    <w:bottom w:val="single" w:sz="4" w:space="0" w:color="00000A"/>
                  </w:tcBorders>
                  <w:shd w:val="clear" w:color="auto" w:fill="auto"/>
                  <w:tcMar>
                    <w:left w:w="65" w:type="dxa"/>
                  </w:tcMar>
                  <w:vAlign w:val="center"/>
                </w:tcPr>
                <w:p w14:paraId="6CBE347D" w14:textId="77777777" w:rsidR="002974FB" w:rsidRDefault="007A2591">
                  <w:pPr>
                    <w:jc w:val="center"/>
                    <w:rPr>
                      <w:color w:val="000000"/>
                      <w:sz w:val="19"/>
                      <w:szCs w:val="19"/>
                    </w:rPr>
                  </w:pPr>
                  <w:r>
                    <w:rPr>
                      <w:color w:val="000000"/>
                      <w:sz w:val="19"/>
                      <w:szCs w:val="19"/>
                    </w:rPr>
                    <w:t>4603</w:t>
                  </w:r>
                </w:p>
              </w:tc>
            </w:tr>
          </w:tbl>
          <w:p w14:paraId="43453D0C" w14:textId="77777777" w:rsidR="002974FB" w:rsidRDefault="002974FB">
            <w:pPr>
              <w:jc w:val="both"/>
              <w:rPr>
                <w:color w:val="000000"/>
                <w:sz w:val="19"/>
                <w:szCs w:val="19"/>
              </w:rPr>
            </w:pPr>
          </w:p>
          <w:p w14:paraId="5243D677" w14:textId="77777777" w:rsidR="002974FB" w:rsidRDefault="007A2591">
            <w:pPr>
              <w:ind w:firstLine="708"/>
              <w:jc w:val="both"/>
              <w:rPr>
                <w:color w:val="000000"/>
                <w:sz w:val="19"/>
                <w:szCs w:val="19"/>
              </w:rPr>
            </w:pPr>
            <w:r>
              <w:rPr>
                <w:color w:val="000000"/>
                <w:sz w:val="19"/>
                <w:szCs w:val="19"/>
              </w:rPr>
              <w:t xml:space="preserve">Tablo rastgele numune alımını varsayar. Resmi denetimlerde alınan </w:t>
            </w:r>
            <w:r>
              <w:rPr>
                <w:bCs/>
                <w:color w:val="000000"/>
                <w:sz w:val="19"/>
                <w:szCs w:val="19"/>
              </w:rPr>
              <w:t>birincil</w:t>
            </w:r>
            <w:r>
              <w:rPr>
                <w:color w:val="000000"/>
                <w:sz w:val="19"/>
                <w:szCs w:val="19"/>
              </w:rPr>
              <w:t xml:space="preserve"> numune sayısının yanında olasılık verilir. Belirtilen numune sayısı toplamı tüm partinin % 10’undan fazla olması durumunda, alınması gereken </w:t>
            </w:r>
            <w:r>
              <w:rPr>
                <w:bCs/>
                <w:color w:val="000000"/>
                <w:sz w:val="19"/>
                <w:szCs w:val="19"/>
              </w:rPr>
              <w:t>birincil</w:t>
            </w:r>
            <w:r>
              <w:rPr>
                <w:color w:val="000000"/>
                <w:sz w:val="19"/>
                <w:szCs w:val="19"/>
              </w:rPr>
              <w:t xml:space="preserve"> numune sayısı aşağıdaki şekilde hesaplanır.</w:t>
            </w:r>
          </w:p>
          <w:p w14:paraId="0F877CA8" w14:textId="77777777" w:rsidR="002974FB" w:rsidRDefault="002974FB">
            <w:pPr>
              <w:ind w:firstLine="708"/>
              <w:jc w:val="both"/>
              <w:rPr>
                <w:color w:val="000000"/>
                <w:sz w:val="19"/>
                <w:szCs w:val="19"/>
              </w:rPr>
            </w:pPr>
          </w:p>
          <w:p w14:paraId="5BC6024F" w14:textId="77777777" w:rsidR="002974FB" w:rsidRDefault="007A2591">
            <w:pPr>
              <w:ind w:firstLine="708"/>
              <w:rPr>
                <w:color w:val="000000"/>
                <w:sz w:val="19"/>
                <w:szCs w:val="19"/>
              </w:rPr>
            </w:pPr>
            <w:r>
              <w:rPr>
                <w:color w:val="000000"/>
                <w:sz w:val="19"/>
                <w:szCs w:val="19"/>
              </w:rPr>
              <w:t>n=  n</w:t>
            </w:r>
            <w:r>
              <w:rPr>
                <w:color w:val="000000"/>
                <w:sz w:val="19"/>
                <w:szCs w:val="19"/>
                <w:vertAlign w:val="subscript"/>
              </w:rPr>
              <w:t>o</w:t>
            </w:r>
            <w:r>
              <w:rPr>
                <w:color w:val="000000"/>
                <w:sz w:val="19"/>
                <w:szCs w:val="19"/>
              </w:rPr>
              <w:t xml:space="preserve"> / ( ( 1 +( n</w:t>
            </w:r>
            <w:r>
              <w:rPr>
                <w:color w:val="000000"/>
                <w:sz w:val="19"/>
                <w:szCs w:val="19"/>
                <w:vertAlign w:val="subscript"/>
              </w:rPr>
              <w:t>0</w:t>
            </w:r>
            <w:r>
              <w:rPr>
                <w:color w:val="000000"/>
                <w:sz w:val="19"/>
                <w:szCs w:val="19"/>
              </w:rPr>
              <w:t xml:space="preserve"> –1) )/N)</w:t>
            </w:r>
          </w:p>
          <w:p w14:paraId="56538343" w14:textId="77777777" w:rsidR="002974FB" w:rsidRDefault="002974FB">
            <w:pPr>
              <w:ind w:firstLine="708"/>
              <w:jc w:val="both"/>
              <w:rPr>
                <w:color w:val="000000"/>
                <w:sz w:val="19"/>
                <w:szCs w:val="19"/>
              </w:rPr>
            </w:pPr>
          </w:p>
          <w:p w14:paraId="5CDF9720" w14:textId="77777777" w:rsidR="002974FB" w:rsidRDefault="007A2591">
            <w:pPr>
              <w:ind w:firstLine="708"/>
              <w:jc w:val="both"/>
              <w:rPr>
                <w:color w:val="000000"/>
                <w:sz w:val="19"/>
                <w:szCs w:val="19"/>
              </w:rPr>
            </w:pPr>
            <w:r>
              <w:rPr>
                <w:color w:val="000000"/>
                <w:sz w:val="19"/>
                <w:szCs w:val="19"/>
              </w:rPr>
              <w:t>Burada:</w:t>
            </w:r>
          </w:p>
          <w:p w14:paraId="08B59526" w14:textId="77777777" w:rsidR="002974FB" w:rsidRDefault="007A2591">
            <w:pPr>
              <w:ind w:firstLine="708"/>
              <w:jc w:val="both"/>
              <w:rPr>
                <w:color w:val="000000"/>
                <w:sz w:val="19"/>
                <w:szCs w:val="19"/>
              </w:rPr>
            </w:pPr>
            <w:r>
              <w:rPr>
                <w:color w:val="000000"/>
                <w:sz w:val="19"/>
                <w:szCs w:val="19"/>
              </w:rPr>
              <w:t xml:space="preserve">n = alınacak en az </w:t>
            </w:r>
            <w:r>
              <w:rPr>
                <w:bCs/>
                <w:color w:val="000000"/>
                <w:sz w:val="19"/>
                <w:szCs w:val="19"/>
              </w:rPr>
              <w:t>birincil</w:t>
            </w:r>
            <w:r>
              <w:rPr>
                <w:color w:val="000000"/>
                <w:sz w:val="19"/>
                <w:szCs w:val="19"/>
              </w:rPr>
              <w:t xml:space="preserve"> numune sayısını,</w:t>
            </w:r>
          </w:p>
          <w:p w14:paraId="39278336" w14:textId="77777777" w:rsidR="002974FB" w:rsidRDefault="007A2591">
            <w:pPr>
              <w:ind w:firstLine="708"/>
              <w:jc w:val="both"/>
              <w:rPr>
                <w:color w:val="000000"/>
                <w:sz w:val="19"/>
                <w:szCs w:val="19"/>
              </w:rPr>
            </w:pPr>
            <w:r>
              <w:rPr>
                <w:color w:val="000000"/>
                <w:sz w:val="19"/>
                <w:szCs w:val="19"/>
              </w:rPr>
              <w:t>n</w:t>
            </w:r>
            <w:r>
              <w:rPr>
                <w:color w:val="000000"/>
                <w:sz w:val="19"/>
                <w:szCs w:val="19"/>
                <w:vertAlign w:val="subscript"/>
              </w:rPr>
              <w:t xml:space="preserve">0 </w:t>
            </w:r>
            <w:r>
              <w:rPr>
                <w:color w:val="000000"/>
                <w:sz w:val="19"/>
                <w:szCs w:val="19"/>
              </w:rPr>
              <w:t xml:space="preserve">= EK </w:t>
            </w:r>
            <w:r>
              <w:rPr>
                <w:i/>
                <w:color w:val="000000"/>
                <w:sz w:val="19"/>
                <w:szCs w:val="19"/>
              </w:rPr>
              <w:t xml:space="preserve">–  </w:t>
            </w:r>
            <w:r>
              <w:rPr>
                <w:color w:val="000000"/>
                <w:sz w:val="19"/>
                <w:szCs w:val="19"/>
              </w:rPr>
              <w:t>2’de verilen</w:t>
            </w:r>
            <w:r>
              <w:rPr>
                <w:b/>
                <w:bCs/>
                <w:color w:val="000000"/>
                <w:sz w:val="19"/>
                <w:szCs w:val="19"/>
              </w:rPr>
              <w:t xml:space="preserve"> </w:t>
            </w:r>
            <w:r>
              <w:rPr>
                <w:bCs/>
                <w:color w:val="000000"/>
                <w:sz w:val="19"/>
                <w:szCs w:val="19"/>
              </w:rPr>
              <w:t>birincil</w:t>
            </w:r>
            <w:r>
              <w:rPr>
                <w:color w:val="000000"/>
                <w:sz w:val="19"/>
                <w:szCs w:val="19"/>
              </w:rPr>
              <w:t xml:space="preserve"> numune sayısını,</w:t>
            </w:r>
          </w:p>
          <w:p w14:paraId="3BE16F22" w14:textId="77777777" w:rsidR="002974FB" w:rsidRDefault="007A2591">
            <w:pPr>
              <w:ind w:firstLine="708"/>
              <w:jc w:val="both"/>
              <w:rPr>
                <w:color w:val="000000"/>
                <w:sz w:val="19"/>
                <w:szCs w:val="19"/>
              </w:rPr>
            </w:pPr>
            <w:r>
              <w:rPr>
                <w:color w:val="000000"/>
                <w:sz w:val="19"/>
                <w:szCs w:val="19"/>
              </w:rPr>
              <w:t xml:space="preserve">N= partide bir </w:t>
            </w:r>
            <w:r>
              <w:rPr>
                <w:bCs/>
                <w:color w:val="000000"/>
                <w:sz w:val="19"/>
                <w:szCs w:val="19"/>
              </w:rPr>
              <w:t>birincil</w:t>
            </w:r>
            <w:r>
              <w:rPr>
                <w:color w:val="000000"/>
                <w:sz w:val="19"/>
                <w:szCs w:val="19"/>
              </w:rPr>
              <w:t xml:space="preserve"> numuneyi oluşturabilecek birim sayısını</w:t>
            </w:r>
          </w:p>
          <w:p w14:paraId="52712DE3" w14:textId="77777777" w:rsidR="002974FB" w:rsidRDefault="007A2591">
            <w:pPr>
              <w:ind w:firstLine="708"/>
              <w:jc w:val="both"/>
              <w:rPr>
                <w:color w:val="000000"/>
                <w:sz w:val="19"/>
                <w:szCs w:val="19"/>
              </w:rPr>
            </w:pPr>
            <w:r>
              <w:rPr>
                <w:color w:val="000000"/>
                <w:sz w:val="19"/>
                <w:szCs w:val="19"/>
              </w:rPr>
              <w:t>ifade eder.</w:t>
            </w:r>
          </w:p>
          <w:p w14:paraId="5AFA42B1" w14:textId="77777777" w:rsidR="002974FB" w:rsidRDefault="002974FB">
            <w:pPr>
              <w:ind w:firstLine="708"/>
              <w:jc w:val="both"/>
              <w:rPr>
                <w:color w:val="000000"/>
                <w:sz w:val="19"/>
                <w:szCs w:val="19"/>
              </w:rPr>
            </w:pPr>
          </w:p>
          <w:p w14:paraId="4DDD695A" w14:textId="77777777" w:rsidR="002974FB" w:rsidRDefault="007A2591">
            <w:pPr>
              <w:jc w:val="both"/>
              <w:rPr>
                <w:color w:val="000000"/>
                <w:sz w:val="19"/>
                <w:szCs w:val="19"/>
              </w:rPr>
            </w:pPr>
            <w:r>
              <w:rPr>
                <w:color w:val="000000"/>
                <w:sz w:val="19"/>
                <w:szCs w:val="19"/>
              </w:rPr>
              <w:tab/>
              <w:t xml:space="preserve">Tek bir </w:t>
            </w:r>
            <w:r>
              <w:rPr>
                <w:bCs/>
                <w:color w:val="000000"/>
                <w:sz w:val="19"/>
                <w:szCs w:val="19"/>
              </w:rPr>
              <w:t>birincil</w:t>
            </w:r>
            <w:r>
              <w:rPr>
                <w:color w:val="000000"/>
                <w:sz w:val="19"/>
                <w:szCs w:val="19"/>
              </w:rPr>
              <w:t xml:space="preserve"> numune alındığında, uygun olmayan kalıntının tespit olasılığı, uygun olmayan kalıntı rastlantı oranıyla aynıdır.</w:t>
            </w:r>
          </w:p>
          <w:p w14:paraId="421F6E7F" w14:textId="77777777" w:rsidR="002974FB" w:rsidRDefault="007A2591">
            <w:pPr>
              <w:jc w:val="both"/>
              <w:rPr>
                <w:color w:val="000000"/>
                <w:sz w:val="19"/>
                <w:szCs w:val="19"/>
              </w:rPr>
            </w:pPr>
            <w:r>
              <w:rPr>
                <w:color w:val="000000"/>
                <w:sz w:val="19"/>
                <w:szCs w:val="19"/>
              </w:rPr>
              <w:tab/>
              <w:t>Tam olarak veya alternatif olasılıklar için veya farklı bir uygun olmayan rastlantı oranı için, alınması gereken numune sayısı aşağıdaki gibi</w:t>
            </w:r>
            <w:r>
              <w:rPr>
                <w:color w:val="000000"/>
                <w:sz w:val="19"/>
                <w:szCs w:val="19"/>
              </w:rPr>
              <w:t xml:space="preserve"> hesaplanır.</w:t>
            </w:r>
          </w:p>
          <w:p w14:paraId="4ADEDEF2" w14:textId="77777777" w:rsidR="002974FB" w:rsidRDefault="007A2591">
            <w:pPr>
              <w:jc w:val="both"/>
              <w:rPr>
                <w:color w:val="000000"/>
                <w:sz w:val="19"/>
                <w:szCs w:val="19"/>
              </w:rPr>
            </w:pPr>
            <w:r>
              <w:rPr>
                <w:color w:val="000000"/>
                <w:sz w:val="19"/>
                <w:szCs w:val="19"/>
              </w:rPr>
              <w:tab/>
            </w:r>
            <w:r>
              <w:rPr>
                <w:color w:val="000000"/>
                <w:sz w:val="19"/>
                <w:szCs w:val="19"/>
              </w:rPr>
              <w:tab/>
              <w:t>1 – p = ( 1-i )</w:t>
            </w:r>
            <w:r>
              <w:rPr>
                <w:color w:val="000000"/>
                <w:sz w:val="19"/>
                <w:szCs w:val="19"/>
                <w:vertAlign w:val="superscript"/>
              </w:rPr>
              <w:t>n</w:t>
            </w:r>
            <w:r>
              <w:rPr>
                <w:color w:val="000000"/>
                <w:sz w:val="19"/>
                <w:szCs w:val="19"/>
              </w:rPr>
              <w:t xml:space="preserve"> </w:t>
            </w:r>
          </w:p>
          <w:p w14:paraId="631BB777" w14:textId="77777777" w:rsidR="002974FB" w:rsidRDefault="007A2591">
            <w:pPr>
              <w:ind w:firstLine="708"/>
              <w:jc w:val="both"/>
              <w:rPr>
                <w:color w:val="000000"/>
                <w:sz w:val="19"/>
                <w:szCs w:val="19"/>
              </w:rPr>
            </w:pPr>
            <w:r>
              <w:rPr>
                <w:color w:val="000000"/>
                <w:sz w:val="19"/>
                <w:szCs w:val="19"/>
              </w:rPr>
              <w:t>Burada:</w:t>
            </w:r>
          </w:p>
          <w:p w14:paraId="395A29FF" w14:textId="77777777" w:rsidR="002974FB" w:rsidRDefault="007A2591">
            <w:pPr>
              <w:jc w:val="both"/>
              <w:rPr>
                <w:color w:val="000000"/>
                <w:sz w:val="19"/>
                <w:szCs w:val="19"/>
              </w:rPr>
            </w:pPr>
            <w:r>
              <w:rPr>
                <w:color w:val="000000"/>
                <w:sz w:val="19"/>
                <w:szCs w:val="19"/>
              </w:rPr>
              <w:tab/>
              <w:t>P (</w:t>
            </w:r>
            <w:r>
              <w:rPr>
                <w:color w:val="000000"/>
                <w:sz w:val="19"/>
                <w:szCs w:val="19"/>
                <w:vertAlign w:val="superscript"/>
              </w:rPr>
              <w:t>*</w:t>
            </w:r>
            <w:r>
              <w:rPr>
                <w:color w:val="000000"/>
                <w:sz w:val="19"/>
                <w:szCs w:val="19"/>
              </w:rPr>
              <w:t>)</w:t>
            </w:r>
            <w:r>
              <w:rPr>
                <w:color w:val="000000"/>
                <w:sz w:val="19"/>
                <w:szCs w:val="19"/>
                <w:vertAlign w:val="superscript"/>
              </w:rPr>
              <w:t xml:space="preserve"> </w:t>
            </w:r>
            <w:r>
              <w:rPr>
                <w:color w:val="000000"/>
                <w:sz w:val="19"/>
                <w:szCs w:val="19"/>
              </w:rPr>
              <w:t>= olasılık,</w:t>
            </w:r>
          </w:p>
          <w:p w14:paraId="5309E657" w14:textId="77777777" w:rsidR="002974FB" w:rsidRDefault="007A2591">
            <w:pPr>
              <w:jc w:val="both"/>
              <w:rPr>
                <w:color w:val="000000"/>
                <w:sz w:val="19"/>
                <w:szCs w:val="19"/>
              </w:rPr>
            </w:pPr>
            <w:r>
              <w:rPr>
                <w:color w:val="000000"/>
                <w:sz w:val="19"/>
                <w:szCs w:val="19"/>
              </w:rPr>
              <w:t xml:space="preserve">               İ (</w:t>
            </w:r>
            <w:r>
              <w:rPr>
                <w:color w:val="000000"/>
                <w:sz w:val="19"/>
                <w:szCs w:val="19"/>
                <w:vertAlign w:val="superscript"/>
              </w:rPr>
              <w:t>*</w:t>
            </w:r>
            <w:r>
              <w:rPr>
                <w:color w:val="000000"/>
                <w:sz w:val="19"/>
                <w:szCs w:val="19"/>
              </w:rPr>
              <w:t>)</w:t>
            </w:r>
            <w:r>
              <w:rPr>
                <w:color w:val="000000"/>
                <w:sz w:val="19"/>
                <w:szCs w:val="19"/>
                <w:vertAlign w:val="superscript"/>
              </w:rPr>
              <w:t xml:space="preserve"> </w:t>
            </w:r>
            <w:r>
              <w:rPr>
                <w:color w:val="000000"/>
                <w:sz w:val="19"/>
                <w:szCs w:val="19"/>
              </w:rPr>
              <w:t>= partideki uygun olmayan kalıntı rastlantı oranını,</w:t>
            </w:r>
          </w:p>
          <w:p w14:paraId="3DD6751E" w14:textId="77777777" w:rsidR="002974FB" w:rsidRDefault="007A2591">
            <w:pPr>
              <w:jc w:val="both"/>
              <w:rPr>
                <w:color w:val="000000"/>
                <w:sz w:val="19"/>
                <w:szCs w:val="19"/>
              </w:rPr>
            </w:pPr>
            <w:r>
              <w:rPr>
                <w:color w:val="000000"/>
                <w:sz w:val="19"/>
                <w:szCs w:val="19"/>
              </w:rPr>
              <w:tab/>
              <w:t>n =numune sayısını</w:t>
            </w:r>
          </w:p>
          <w:p w14:paraId="6757CDBF" w14:textId="77777777" w:rsidR="002974FB" w:rsidRDefault="007A2591">
            <w:pPr>
              <w:ind w:firstLine="708"/>
              <w:jc w:val="both"/>
              <w:rPr>
                <w:color w:val="000000"/>
                <w:sz w:val="19"/>
                <w:szCs w:val="19"/>
              </w:rPr>
            </w:pPr>
            <w:r>
              <w:rPr>
                <w:color w:val="000000"/>
                <w:sz w:val="19"/>
                <w:szCs w:val="19"/>
              </w:rPr>
              <w:t>ifade eder.</w:t>
            </w:r>
          </w:p>
          <w:p w14:paraId="2E7D0E07" w14:textId="77777777" w:rsidR="002974FB" w:rsidRDefault="007A2591">
            <w:pPr>
              <w:ind w:firstLine="567"/>
              <w:jc w:val="both"/>
              <w:rPr>
                <w:color w:val="000000"/>
                <w:sz w:val="19"/>
                <w:szCs w:val="19"/>
              </w:rPr>
            </w:pPr>
            <w:r>
              <w:rPr>
                <w:color w:val="000000"/>
                <w:sz w:val="19"/>
                <w:szCs w:val="19"/>
              </w:rPr>
              <w:t>(</w:t>
            </w:r>
            <w:r>
              <w:rPr>
                <w:color w:val="000000"/>
                <w:sz w:val="19"/>
                <w:szCs w:val="19"/>
                <w:vertAlign w:val="superscript"/>
              </w:rPr>
              <w:t>*</w:t>
            </w:r>
            <w:r>
              <w:rPr>
                <w:color w:val="000000"/>
                <w:sz w:val="19"/>
                <w:szCs w:val="19"/>
              </w:rPr>
              <w:t>): p ve i her ikisi de % olarak değil, oransal olarak ifade edilmiştir.</w:t>
            </w:r>
          </w:p>
          <w:p w14:paraId="0E8FDCC4" w14:textId="77777777" w:rsidR="002974FB" w:rsidRDefault="002974FB">
            <w:pPr>
              <w:ind w:firstLine="567"/>
              <w:jc w:val="both"/>
              <w:rPr>
                <w:color w:val="000000"/>
                <w:sz w:val="19"/>
                <w:szCs w:val="19"/>
              </w:rPr>
            </w:pPr>
          </w:p>
          <w:p w14:paraId="401503D9" w14:textId="77777777" w:rsidR="002974FB" w:rsidRDefault="002974FB">
            <w:pPr>
              <w:ind w:firstLine="567"/>
              <w:jc w:val="both"/>
              <w:rPr>
                <w:color w:val="000000"/>
                <w:sz w:val="19"/>
                <w:szCs w:val="19"/>
              </w:rPr>
            </w:pPr>
          </w:p>
          <w:p w14:paraId="014181F7" w14:textId="77777777" w:rsidR="002974FB" w:rsidRDefault="002974FB">
            <w:pPr>
              <w:ind w:firstLine="567"/>
              <w:jc w:val="both"/>
              <w:rPr>
                <w:color w:val="000000"/>
                <w:sz w:val="19"/>
                <w:szCs w:val="19"/>
              </w:rPr>
            </w:pPr>
          </w:p>
          <w:p w14:paraId="492383F2" w14:textId="77777777" w:rsidR="002974FB" w:rsidRDefault="002974FB">
            <w:pPr>
              <w:ind w:firstLine="567"/>
              <w:jc w:val="both"/>
              <w:rPr>
                <w:color w:val="000000"/>
                <w:sz w:val="19"/>
                <w:szCs w:val="19"/>
              </w:rPr>
            </w:pPr>
          </w:p>
          <w:p w14:paraId="7289C2FD" w14:textId="77777777" w:rsidR="002974FB" w:rsidRDefault="002974FB">
            <w:pPr>
              <w:pStyle w:val="Balk6"/>
              <w:spacing w:before="0" w:after="0"/>
              <w:jc w:val="center"/>
              <w:rPr>
                <w:bCs w:val="0"/>
                <w:color w:val="000000"/>
                <w:sz w:val="19"/>
                <w:szCs w:val="19"/>
              </w:rPr>
            </w:pPr>
          </w:p>
          <w:p w14:paraId="2A0A54AE" w14:textId="77777777" w:rsidR="002974FB" w:rsidRDefault="007A2591">
            <w:pPr>
              <w:pStyle w:val="Balk6"/>
              <w:spacing w:before="0" w:after="0"/>
              <w:jc w:val="center"/>
              <w:rPr>
                <w:bCs w:val="0"/>
                <w:color w:val="000000"/>
                <w:sz w:val="19"/>
                <w:szCs w:val="19"/>
              </w:rPr>
            </w:pPr>
            <w:r>
              <w:rPr>
                <w:bCs w:val="0"/>
                <w:color w:val="000000"/>
                <w:sz w:val="19"/>
                <w:szCs w:val="19"/>
              </w:rPr>
              <w:t xml:space="preserve">EK </w:t>
            </w:r>
            <w:r>
              <w:rPr>
                <w:i/>
                <w:color w:val="000000"/>
                <w:sz w:val="19"/>
                <w:szCs w:val="19"/>
              </w:rPr>
              <w:t xml:space="preserve">–  </w:t>
            </w:r>
            <w:r>
              <w:rPr>
                <w:bCs w:val="0"/>
                <w:color w:val="000000"/>
                <w:sz w:val="19"/>
                <w:szCs w:val="19"/>
              </w:rPr>
              <w:t>3</w:t>
            </w:r>
          </w:p>
          <w:p w14:paraId="695F58EC" w14:textId="77777777" w:rsidR="002974FB" w:rsidRDefault="002974FB">
            <w:pPr>
              <w:jc w:val="center"/>
              <w:rPr>
                <w:color w:val="000000"/>
                <w:sz w:val="19"/>
                <w:szCs w:val="19"/>
              </w:rPr>
            </w:pPr>
          </w:p>
          <w:p w14:paraId="09E33B0B" w14:textId="77777777" w:rsidR="002974FB" w:rsidRDefault="007A2591">
            <w:pPr>
              <w:jc w:val="center"/>
              <w:rPr>
                <w:b/>
                <w:bCs/>
                <w:color w:val="000000"/>
                <w:sz w:val="19"/>
                <w:szCs w:val="19"/>
              </w:rPr>
            </w:pPr>
            <w:r>
              <w:rPr>
                <w:b/>
                <w:bCs/>
                <w:color w:val="000000"/>
                <w:sz w:val="19"/>
                <w:szCs w:val="19"/>
              </w:rPr>
              <w:t xml:space="preserve">Kırmızı Et ve Kanatlı Eti Partisinde Birincil Numunenin Tanımı ve </w:t>
            </w:r>
          </w:p>
          <w:p w14:paraId="6D5CB849" w14:textId="77777777" w:rsidR="002974FB" w:rsidRDefault="007A2591">
            <w:pPr>
              <w:jc w:val="center"/>
              <w:rPr>
                <w:b/>
                <w:bCs/>
                <w:color w:val="000000"/>
                <w:sz w:val="19"/>
                <w:szCs w:val="19"/>
              </w:rPr>
            </w:pPr>
            <w:r>
              <w:rPr>
                <w:b/>
                <w:bCs/>
                <w:color w:val="000000"/>
                <w:sz w:val="19"/>
                <w:szCs w:val="19"/>
              </w:rPr>
              <w:t>Laboratuvar Numunesinin Minimum Miktarının Belirlenmesi</w:t>
            </w:r>
          </w:p>
          <w:p w14:paraId="1916B791" w14:textId="77777777" w:rsidR="002974FB" w:rsidRDefault="007A2591">
            <w:pPr>
              <w:jc w:val="both"/>
              <w:rPr>
                <w:color w:val="000000"/>
                <w:sz w:val="19"/>
                <w:szCs w:val="19"/>
              </w:rPr>
            </w:pPr>
            <w:r>
              <w:rPr>
                <w:color w:val="000000"/>
                <w:sz w:val="19"/>
                <w:szCs w:val="19"/>
              </w:rPr>
              <w:tab/>
            </w:r>
          </w:p>
          <w:tbl>
            <w:tblPr>
              <w:tblW w:w="8147" w:type="dxa"/>
              <w:tblInd w:w="1063" w:type="dxa"/>
              <w:tblBorders>
                <w:top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565"/>
              <w:gridCol w:w="2342"/>
              <w:gridCol w:w="1140"/>
              <w:gridCol w:w="2293"/>
              <w:gridCol w:w="1807"/>
            </w:tblGrid>
            <w:tr w:rsidR="002974FB" w14:paraId="4D7C94C1" w14:textId="77777777">
              <w:tc>
                <w:tcPr>
                  <w:tcW w:w="565" w:type="dxa"/>
                  <w:tcBorders>
                    <w:top w:val="single" w:sz="4" w:space="0" w:color="00000A"/>
                    <w:bottom w:val="single" w:sz="4" w:space="0" w:color="00000A"/>
                    <w:right w:val="single" w:sz="4" w:space="0" w:color="00000A"/>
                  </w:tcBorders>
                  <w:shd w:val="clear" w:color="auto" w:fill="auto"/>
                  <w:vAlign w:val="center"/>
                </w:tcPr>
                <w:p w14:paraId="178CF0A6" w14:textId="77777777" w:rsidR="002974FB" w:rsidRDefault="007A2591">
                  <w:pPr>
                    <w:jc w:val="center"/>
                    <w:rPr>
                      <w:b/>
                      <w:color w:val="000000"/>
                      <w:sz w:val="19"/>
                      <w:szCs w:val="19"/>
                    </w:rPr>
                  </w:pPr>
                  <w:r>
                    <w:rPr>
                      <w:b/>
                      <w:color w:val="000000"/>
                      <w:sz w:val="19"/>
                      <w:szCs w:val="19"/>
                    </w:rPr>
                    <w:t>Sıra No</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4F8C1E9" w14:textId="77777777" w:rsidR="002974FB" w:rsidRDefault="007A2591">
                  <w:pPr>
                    <w:jc w:val="center"/>
                    <w:rPr>
                      <w:b/>
                      <w:color w:val="000000"/>
                      <w:sz w:val="19"/>
                      <w:szCs w:val="19"/>
                    </w:rPr>
                  </w:pPr>
                  <w:r>
                    <w:rPr>
                      <w:b/>
                      <w:color w:val="000000"/>
                      <w:sz w:val="19"/>
                      <w:szCs w:val="19"/>
                    </w:rPr>
                    <w:t>Ürün sınıfı</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633C490" w14:textId="77777777" w:rsidR="002974FB" w:rsidRDefault="007A2591">
                  <w:pPr>
                    <w:jc w:val="center"/>
                    <w:rPr>
                      <w:b/>
                      <w:color w:val="000000"/>
                      <w:sz w:val="19"/>
                      <w:szCs w:val="19"/>
                    </w:rPr>
                  </w:pPr>
                  <w:r>
                    <w:rPr>
                      <w:b/>
                      <w:color w:val="000000"/>
                      <w:sz w:val="19"/>
                      <w:szCs w:val="19"/>
                    </w:rPr>
                    <w:t>Örnek ürün grupları</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B0895A4" w14:textId="77777777" w:rsidR="002974FB" w:rsidRDefault="007A2591">
                  <w:pPr>
                    <w:jc w:val="center"/>
                    <w:rPr>
                      <w:b/>
                      <w:color w:val="000000"/>
                      <w:sz w:val="19"/>
                      <w:szCs w:val="19"/>
                    </w:rPr>
                  </w:pPr>
                  <w:r>
                    <w:rPr>
                      <w:b/>
                      <w:color w:val="000000"/>
                      <w:sz w:val="19"/>
                      <w:szCs w:val="19"/>
                    </w:rPr>
                    <w:t xml:space="preserve">Alınacak </w:t>
                  </w:r>
                  <w:r>
                    <w:rPr>
                      <w:b/>
                      <w:bCs/>
                      <w:color w:val="000000"/>
                      <w:sz w:val="19"/>
                      <w:szCs w:val="19"/>
                    </w:rPr>
                    <w:t xml:space="preserve">birincil </w:t>
                  </w:r>
                  <w:r>
                    <w:rPr>
                      <w:b/>
                      <w:color w:val="000000"/>
                      <w:sz w:val="19"/>
                      <w:szCs w:val="19"/>
                    </w:rPr>
                    <w:t>numunenin yapısı</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03617971" w14:textId="77777777" w:rsidR="002974FB" w:rsidRDefault="007A2591">
                  <w:pPr>
                    <w:jc w:val="center"/>
                    <w:rPr>
                      <w:b/>
                      <w:color w:val="000000"/>
                      <w:sz w:val="19"/>
                      <w:szCs w:val="19"/>
                    </w:rPr>
                  </w:pPr>
                  <w:r>
                    <w:rPr>
                      <w:b/>
                      <w:color w:val="000000"/>
                      <w:sz w:val="19"/>
                      <w:szCs w:val="19"/>
                    </w:rPr>
                    <w:t>Her bir laboratuvar numunesinin minimum miktarı</w:t>
                  </w:r>
                </w:p>
              </w:tc>
            </w:tr>
            <w:tr w:rsidR="002974FB" w14:paraId="6911E2EA" w14:textId="77777777">
              <w:trPr>
                <w:cantSplit/>
                <w:trHeight w:val="496"/>
              </w:trPr>
              <w:tc>
                <w:tcPr>
                  <w:tcW w:w="8147" w:type="dxa"/>
                  <w:gridSpan w:val="5"/>
                  <w:tcBorders>
                    <w:top w:val="single" w:sz="4" w:space="0" w:color="00000A"/>
                    <w:bottom w:val="single" w:sz="4" w:space="0" w:color="00000A"/>
                  </w:tcBorders>
                  <w:shd w:val="clear" w:color="auto" w:fill="auto"/>
                  <w:vAlign w:val="center"/>
                </w:tcPr>
                <w:p w14:paraId="3F638C80" w14:textId="77777777" w:rsidR="002974FB" w:rsidRDefault="007A2591">
                  <w:pPr>
                    <w:rPr>
                      <w:b/>
                      <w:color w:val="000000"/>
                      <w:sz w:val="19"/>
                      <w:szCs w:val="19"/>
                    </w:rPr>
                  </w:pPr>
                  <w:r>
                    <w:rPr>
                      <w:b/>
                      <w:color w:val="000000"/>
                      <w:sz w:val="19"/>
                      <w:szCs w:val="19"/>
                    </w:rPr>
                    <w:t>Hayvansal Birincil Gıda Ürünleri</w:t>
                  </w:r>
                </w:p>
              </w:tc>
            </w:tr>
            <w:tr w:rsidR="002974FB" w14:paraId="7B447E87" w14:textId="77777777">
              <w:trPr>
                <w:cantSplit/>
                <w:trHeight w:val="697"/>
              </w:trPr>
              <w:tc>
                <w:tcPr>
                  <w:tcW w:w="565" w:type="dxa"/>
                  <w:tcBorders>
                    <w:top w:val="single" w:sz="4" w:space="0" w:color="00000A"/>
                    <w:bottom w:val="single" w:sz="4" w:space="0" w:color="00000A"/>
                    <w:right w:val="single" w:sz="4" w:space="0" w:color="00000A"/>
                  </w:tcBorders>
                  <w:shd w:val="clear" w:color="auto" w:fill="auto"/>
                </w:tcPr>
                <w:p w14:paraId="6E3B11BB" w14:textId="77777777" w:rsidR="002974FB" w:rsidRDefault="007A2591">
                  <w:pPr>
                    <w:jc w:val="both"/>
                    <w:rPr>
                      <w:b/>
                      <w:color w:val="000000"/>
                      <w:sz w:val="19"/>
                      <w:szCs w:val="19"/>
                    </w:rPr>
                  </w:pPr>
                  <w:r>
                    <w:rPr>
                      <w:b/>
                      <w:color w:val="000000"/>
                      <w:sz w:val="19"/>
                      <w:szCs w:val="19"/>
                    </w:rPr>
                    <w:t>1</w:t>
                  </w:r>
                </w:p>
              </w:tc>
              <w:tc>
                <w:tcPr>
                  <w:tcW w:w="7582" w:type="dxa"/>
                  <w:gridSpan w:val="4"/>
                  <w:tcBorders>
                    <w:top w:val="single" w:sz="4" w:space="0" w:color="00000A"/>
                    <w:left w:val="single" w:sz="4" w:space="0" w:color="00000A"/>
                    <w:bottom w:val="single" w:sz="4" w:space="0" w:color="00000A"/>
                  </w:tcBorders>
                  <w:shd w:val="clear" w:color="auto" w:fill="auto"/>
                  <w:tcMar>
                    <w:left w:w="65" w:type="dxa"/>
                  </w:tcMar>
                </w:tcPr>
                <w:p w14:paraId="6B243442" w14:textId="77777777" w:rsidR="002974FB" w:rsidRDefault="007A2591">
                  <w:pPr>
                    <w:rPr>
                      <w:b/>
                      <w:color w:val="000000"/>
                      <w:sz w:val="19"/>
                      <w:szCs w:val="19"/>
                    </w:rPr>
                  </w:pPr>
                  <w:r>
                    <w:rPr>
                      <w:b/>
                      <w:color w:val="000000"/>
                      <w:sz w:val="19"/>
                      <w:szCs w:val="19"/>
                    </w:rPr>
                    <w:t xml:space="preserve">Memeli hayvan etleri  </w:t>
                  </w:r>
                </w:p>
                <w:p w14:paraId="66F5B598" w14:textId="77777777" w:rsidR="002974FB" w:rsidRDefault="007A2591">
                  <w:pPr>
                    <w:pStyle w:val="Balk6"/>
                    <w:spacing w:before="0" w:after="0"/>
                    <w:rPr>
                      <w:b w:val="0"/>
                      <w:color w:val="000000"/>
                      <w:sz w:val="19"/>
                      <w:szCs w:val="19"/>
                    </w:rPr>
                  </w:pPr>
                  <w:r>
                    <w:rPr>
                      <w:b w:val="0"/>
                      <w:color w:val="000000"/>
                      <w:sz w:val="19"/>
                      <w:szCs w:val="19"/>
                    </w:rPr>
                    <w:t xml:space="preserve">Not: Yağda çözünen pestisitlerde MRL’lerin tespiti için; numuneler, bu tablonun 2 inci maddesine göre alınır. </w:t>
                  </w:r>
                </w:p>
              </w:tc>
            </w:tr>
            <w:tr w:rsidR="002974FB" w14:paraId="2F0EB37E" w14:textId="77777777">
              <w:trPr>
                <w:trHeight w:val="1076"/>
              </w:trPr>
              <w:tc>
                <w:tcPr>
                  <w:tcW w:w="565" w:type="dxa"/>
                  <w:tcBorders>
                    <w:top w:val="single" w:sz="4" w:space="0" w:color="00000A"/>
                    <w:bottom w:val="single" w:sz="4" w:space="0" w:color="00000A"/>
                    <w:right w:val="single" w:sz="4" w:space="0" w:color="00000A"/>
                  </w:tcBorders>
                  <w:shd w:val="clear" w:color="auto" w:fill="auto"/>
                  <w:vAlign w:val="center"/>
                </w:tcPr>
                <w:p w14:paraId="0DB6F9FB" w14:textId="77777777" w:rsidR="002974FB" w:rsidRDefault="002974FB">
                  <w:pPr>
                    <w:rPr>
                      <w:color w:val="000000"/>
                      <w:sz w:val="19"/>
                      <w:szCs w:val="19"/>
                    </w:rPr>
                  </w:pPr>
                </w:p>
                <w:p w14:paraId="3FA0CC41" w14:textId="77777777" w:rsidR="002974FB" w:rsidRDefault="007A2591">
                  <w:pPr>
                    <w:rPr>
                      <w:color w:val="000000"/>
                      <w:sz w:val="19"/>
                      <w:szCs w:val="19"/>
                    </w:rPr>
                  </w:pPr>
                  <w:r>
                    <w:rPr>
                      <w:color w:val="000000"/>
                      <w:sz w:val="19"/>
                      <w:szCs w:val="19"/>
                    </w:rPr>
                    <w:t>1.1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6C8AAB0" w14:textId="77777777" w:rsidR="002974FB" w:rsidRDefault="007A2591">
                  <w:pPr>
                    <w:pStyle w:val="Altbilgi"/>
                    <w:tabs>
                      <w:tab w:val="left" w:pos="708"/>
                    </w:tabs>
                    <w:rPr>
                      <w:color w:val="000000"/>
                      <w:sz w:val="19"/>
                      <w:szCs w:val="19"/>
                      <w:lang w:val="tr-TR"/>
                    </w:rPr>
                  </w:pPr>
                  <w:r>
                    <w:rPr>
                      <w:color w:val="000000"/>
                      <w:sz w:val="19"/>
                      <w:szCs w:val="19"/>
                      <w:lang w:val="tr-TR"/>
                    </w:rPr>
                    <w:t xml:space="preserve">Büyük memeli hayvanlar, bütün veya yarım karkas,  genellikle </w:t>
                  </w:r>
                  <w:r>
                    <w:rPr>
                      <w:rFonts w:ascii="Symbol" w:hAnsi="Symbol"/>
                      <w:color w:val="000000"/>
                      <w:sz w:val="19"/>
                      <w:szCs w:val="19"/>
                      <w:lang w:val="tr-TR"/>
                    </w:rPr>
                    <w:t>&gt;</w:t>
                  </w:r>
                  <w:r>
                    <w:rPr>
                      <w:color w:val="000000"/>
                      <w:sz w:val="19"/>
                      <w:szCs w:val="19"/>
                      <w:lang w:val="tr-TR"/>
                    </w:rPr>
                    <w:t>10 kg</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B48E9F2" w14:textId="77777777" w:rsidR="002974FB" w:rsidRDefault="007A2591">
                  <w:pPr>
                    <w:rPr>
                      <w:color w:val="000000"/>
                      <w:sz w:val="19"/>
                      <w:szCs w:val="19"/>
                    </w:rPr>
                  </w:pPr>
                  <w:r>
                    <w:rPr>
                      <w:color w:val="000000"/>
                      <w:sz w:val="19"/>
                      <w:szCs w:val="19"/>
                    </w:rPr>
                    <w:t>Sığır, koyun, domuz</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743B1BF" w14:textId="77777777" w:rsidR="002974FB" w:rsidRDefault="007A2591">
                  <w:pPr>
                    <w:rPr>
                      <w:color w:val="000000"/>
                      <w:sz w:val="19"/>
                      <w:szCs w:val="19"/>
                    </w:rPr>
                  </w:pPr>
                  <w:r>
                    <w:rPr>
                      <w:color w:val="000000"/>
                      <w:sz w:val="19"/>
                      <w:szCs w:val="19"/>
                    </w:rPr>
                    <w:t xml:space="preserve">Diyaframın tamamımdan veya gerekirse </w:t>
                  </w:r>
                  <w:r>
                    <w:rPr>
                      <w:color w:val="000000"/>
                      <w:sz w:val="19"/>
                      <w:szCs w:val="19"/>
                    </w:rPr>
                    <w:t>servikal kas ile desteklenmiş diyaframın bir kısmından</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6B06B524" w14:textId="77777777" w:rsidR="002974FB" w:rsidRDefault="002974FB">
                  <w:pPr>
                    <w:rPr>
                      <w:color w:val="000000"/>
                      <w:sz w:val="19"/>
                      <w:szCs w:val="19"/>
                    </w:rPr>
                  </w:pPr>
                </w:p>
                <w:p w14:paraId="7B600E3A" w14:textId="77777777" w:rsidR="002974FB" w:rsidRDefault="007A2591">
                  <w:pPr>
                    <w:rPr>
                      <w:color w:val="000000"/>
                      <w:sz w:val="19"/>
                      <w:szCs w:val="19"/>
                    </w:rPr>
                  </w:pPr>
                  <w:r>
                    <w:rPr>
                      <w:color w:val="000000"/>
                      <w:sz w:val="19"/>
                      <w:szCs w:val="19"/>
                    </w:rPr>
                    <w:t>0,5 kg</w:t>
                  </w:r>
                </w:p>
              </w:tc>
            </w:tr>
            <w:tr w:rsidR="002974FB" w14:paraId="318F8C9B" w14:textId="77777777">
              <w:trPr>
                <w:trHeight w:val="1064"/>
              </w:trPr>
              <w:tc>
                <w:tcPr>
                  <w:tcW w:w="565" w:type="dxa"/>
                  <w:tcBorders>
                    <w:top w:val="single" w:sz="4" w:space="0" w:color="00000A"/>
                    <w:bottom w:val="single" w:sz="4" w:space="0" w:color="00000A"/>
                    <w:right w:val="single" w:sz="4" w:space="0" w:color="00000A"/>
                  </w:tcBorders>
                  <w:shd w:val="clear" w:color="auto" w:fill="auto"/>
                  <w:vAlign w:val="center"/>
                </w:tcPr>
                <w:p w14:paraId="6208BC51" w14:textId="77777777" w:rsidR="002974FB" w:rsidRDefault="007A2591">
                  <w:pPr>
                    <w:rPr>
                      <w:color w:val="000000"/>
                      <w:sz w:val="19"/>
                      <w:szCs w:val="19"/>
                    </w:rPr>
                  </w:pPr>
                  <w:r>
                    <w:rPr>
                      <w:color w:val="000000"/>
                      <w:sz w:val="19"/>
                      <w:szCs w:val="19"/>
                    </w:rPr>
                    <w:t>1.2</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42D5D93" w14:textId="77777777" w:rsidR="002974FB" w:rsidRDefault="007A2591">
                  <w:pPr>
                    <w:rPr>
                      <w:color w:val="000000"/>
                      <w:sz w:val="19"/>
                      <w:szCs w:val="19"/>
                    </w:rPr>
                  </w:pPr>
                  <w:r>
                    <w:rPr>
                      <w:color w:val="000000"/>
                      <w:sz w:val="19"/>
                      <w:szCs w:val="19"/>
                    </w:rPr>
                    <w:t>Küçük memeli hayvanlar, bütün karkas</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B6B8454" w14:textId="77777777" w:rsidR="002974FB" w:rsidRDefault="007A2591">
                  <w:pPr>
                    <w:rPr>
                      <w:color w:val="000000"/>
                      <w:sz w:val="19"/>
                      <w:szCs w:val="19"/>
                    </w:rPr>
                  </w:pPr>
                  <w:r>
                    <w:rPr>
                      <w:color w:val="000000"/>
                      <w:sz w:val="19"/>
                      <w:szCs w:val="19"/>
                    </w:rPr>
                    <w:t>Tavşan</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6C05FA2" w14:textId="77777777" w:rsidR="002974FB" w:rsidRDefault="007A2591">
                  <w:pPr>
                    <w:rPr>
                      <w:color w:val="000000"/>
                      <w:sz w:val="19"/>
                      <w:szCs w:val="19"/>
                    </w:rPr>
                  </w:pPr>
                  <w:r>
                    <w:rPr>
                      <w:color w:val="000000"/>
                      <w:sz w:val="19"/>
                      <w:szCs w:val="19"/>
                    </w:rPr>
                    <w:t>Bütün karkas veya arka çeyrek</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5D21B0E0" w14:textId="77777777" w:rsidR="002974FB" w:rsidRDefault="007A2591">
                  <w:pPr>
                    <w:rPr>
                      <w:color w:val="000000"/>
                      <w:sz w:val="19"/>
                      <w:szCs w:val="19"/>
                    </w:rPr>
                  </w:pPr>
                  <w:r>
                    <w:rPr>
                      <w:color w:val="000000"/>
                      <w:sz w:val="19"/>
                      <w:szCs w:val="19"/>
                    </w:rPr>
                    <w:t>0,5 kg</w:t>
                  </w:r>
                </w:p>
                <w:p w14:paraId="708B7835" w14:textId="77777777" w:rsidR="002974FB" w:rsidRDefault="007A2591">
                  <w:pPr>
                    <w:rPr>
                      <w:color w:val="000000"/>
                      <w:sz w:val="19"/>
                      <w:szCs w:val="19"/>
                    </w:rPr>
                  </w:pPr>
                  <w:r>
                    <w:rPr>
                      <w:color w:val="000000"/>
                      <w:sz w:val="19"/>
                      <w:szCs w:val="19"/>
                    </w:rPr>
                    <w:t>deri ve kemik uzaklaştırıldıktan sonra</w:t>
                  </w:r>
                </w:p>
              </w:tc>
            </w:tr>
            <w:tr w:rsidR="002974FB" w14:paraId="7948ADED" w14:textId="77777777">
              <w:trPr>
                <w:trHeight w:val="1246"/>
              </w:trPr>
              <w:tc>
                <w:tcPr>
                  <w:tcW w:w="565" w:type="dxa"/>
                  <w:tcBorders>
                    <w:top w:val="single" w:sz="4" w:space="0" w:color="00000A"/>
                    <w:bottom w:val="single" w:sz="4" w:space="0" w:color="00000A"/>
                    <w:right w:val="single" w:sz="4" w:space="0" w:color="00000A"/>
                  </w:tcBorders>
                  <w:shd w:val="clear" w:color="auto" w:fill="auto"/>
                  <w:vAlign w:val="center"/>
                </w:tcPr>
                <w:p w14:paraId="6B11D9D1" w14:textId="77777777" w:rsidR="002974FB" w:rsidRDefault="007A2591">
                  <w:pPr>
                    <w:rPr>
                      <w:color w:val="000000"/>
                      <w:sz w:val="19"/>
                      <w:szCs w:val="19"/>
                    </w:rPr>
                  </w:pPr>
                  <w:r>
                    <w:rPr>
                      <w:color w:val="000000"/>
                      <w:sz w:val="19"/>
                      <w:szCs w:val="19"/>
                    </w:rPr>
                    <w:t>1.3</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6DE1A04" w14:textId="77777777" w:rsidR="002974FB" w:rsidRDefault="007A2591">
                  <w:pPr>
                    <w:rPr>
                      <w:color w:val="000000"/>
                      <w:sz w:val="19"/>
                      <w:szCs w:val="19"/>
                    </w:rPr>
                  </w:pPr>
                  <w:r>
                    <w:rPr>
                      <w:color w:val="000000"/>
                      <w:sz w:val="19"/>
                      <w:szCs w:val="19"/>
                    </w:rPr>
                    <w:t xml:space="preserve">Taze/  soğutulmuş/ dondurulmuş niteliğini kaybetmiş, </w:t>
                  </w:r>
                  <w:r>
                    <w:rPr>
                      <w:color w:val="000000"/>
                      <w:sz w:val="19"/>
                      <w:szCs w:val="19"/>
                    </w:rPr>
                    <w:t>paketlenmiş veya paketlenmemiş memeli hayvan et parçaları</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198E54B" w14:textId="77777777" w:rsidR="002974FB" w:rsidRDefault="007A2591">
                  <w:pPr>
                    <w:rPr>
                      <w:color w:val="000000"/>
                      <w:sz w:val="19"/>
                      <w:szCs w:val="19"/>
                    </w:rPr>
                  </w:pPr>
                  <w:r>
                    <w:rPr>
                      <w:color w:val="000000"/>
                      <w:sz w:val="19"/>
                      <w:szCs w:val="19"/>
                    </w:rPr>
                    <w:t>Çeyrekler, pirzolalar, biftekler, omuz</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1A13FEB" w14:textId="77777777" w:rsidR="002974FB" w:rsidRDefault="007A2591">
                  <w:pPr>
                    <w:rPr>
                      <w:color w:val="000000"/>
                      <w:sz w:val="19"/>
                      <w:szCs w:val="19"/>
                    </w:rPr>
                  </w:pPr>
                  <w:r>
                    <w:rPr>
                      <w:color w:val="000000"/>
                      <w:sz w:val="19"/>
                      <w:szCs w:val="19"/>
                    </w:rPr>
                    <w:t>Bütün bir birim veya bir büyük birimin bir kısmı</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321DF3C3" w14:textId="77777777" w:rsidR="002974FB" w:rsidRDefault="007A2591">
                  <w:pPr>
                    <w:rPr>
                      <w:color w:val="000000"/>
                      <w:sz w:val="19"/>
                      <w:szCs w:val="19"/>
                    </w:rPr>
                  </w:pPr>
                  <w:r>
                    <w:rPr>
                      <w:color w:val="000000"/>
                      <w:sz w:val="19"/>
                      <w:szCs w:val="19"/>
                    </w:rPr>
                    <w:t>0,5 kg</w:t>
                  </w:r>
                </w:p>
                <w:p w14:paraId="421D4E11" w14:textId="77777777" w:rsidR="002974FB" w:rsidRDefault="007A2591">
                  <w:pPr>
                    <w:rPr>
                      <w:color w:val="000000"/>
                      <w:sz w:val="19"/>
                      <w:szCs w:val="19"/>
                    </w:rPr>
                  </w:pPr>
                  <w:r>
                    <w:rPr>
                      <w:color w:val="000000"/>
                      <w:sz w:val="19"/>
                      <w:szCs w:val="19"/>
                    </w:rPr>
                    <w:t>kemikler ayrıldıktan sonra</w:t>
                  </w:r>
                </w:p>
              </w:tc>
            </w:tr>
            <w:tr w:rsidR="002974FB" w14:paraId="5CD7355F" w14:textId="77777777">
              <w:trPr>
                <w:trHeight w:val="901"/>
              </w:trPr>
              <w:tc>
                <w:tcPr>
                  <w:tcW w:w="565" w:type="dxa"/>
                  <w:tcBorders>
                    <w:top w:val="single" w:sz="4" w:space="0" w:color="00000A"/>
                    <w:bottom w:val="single" w:sz="4" w:space="0" w:color="00000A"/>
                    <w:right w:val="single" w:sz="4" w:space="0" w:color="00000A"/>
                  </w:tcBorders>
                  <w:shd w:val="clear" w:color="auto" w:fill="auto"/>
                  <w:vAlign w:val="center"/>
                </w:tcPr>
                <w:p w14:paraId="74454F6F" w14:textId="77777777" w:rsidR="002974FB" w:rsidRDefault="007A2591">
                  <w:pPr>
                    <w:rPr>
                      <w:color w:val="000000"/>
                      <w:sz w:val="19"/>
                      <w:szCs w:val="19"/>
                    </w:rPr>
                  </w:pPr>
                  <w:r>
                    <w:rPr>
                      <w:color w:val="000000"/>
                      <w:sz w:val="19"/>
                      <w:szCs w:val="19"/>
                    </w:rPr>
                    <w:t>1.4</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2055CB9" w14:textId="77777777" w:rsidR="002974FB" w:rsidRDefault="007A2591">
                  <w:pPr>
                    <w:rPr>
                      <w:color w:val="000000"/>
                      <w:sz w:val="19"/>
                      <w:szCs w:val="19"/>
                    </w:rPr>
                  </w:pPr>
                  <w:r>
                    <w:rPr>
                      <w:color w:val="000000"/>
                      <w:sz w:val="19"/>
                      <w:szCs w:val="19"/>
                    </w:rPr>
                    <w:t>Kitlesel dondurulmuş memeli hayvan et parçaları</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2C2E160" w14:textId="77777777" w:rsidR="002974FB" w:rsidRDefault="007A2591">
                  <w:pPr>
                    <w:rPr>
                      <w:color w:val="000000"/>
                      <w:sz w:val="19"/>
                      <w:szCs w:val="19"/>
                    </w:rPr>
                  </w:pPr>
                  <w:r>
                    <w:rPr>
                      <w:color w:val="000000"/>
                      <w:sz w:val="19"/>
                      <w:szCs w:val="19"/>
                    </w:rPr>
                    <w:t>Çeyrek, pirzola</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94CF43E" w14:textId="77777777" w:rsidR="002974FB" w:rsidRDefault="007A2591">
                  <w:pPr>
                    <w:rPr>
                      <w:color w:val="000000"/>
                      <w:sz w:val="19"/>
                      <w:szCs w:val="19"/>
                    </w:rPr>
                  </w:pPr>
                  <w:r>
                    <w:rPr>
                      <w:color w:val="000000"/>
                      <w:sz w:val="19"/>
                      <w:szCs w:val="19"/>
                    </w:rPr>
                    <w:t>Dondurulmuş üründen bir kesit veya bir et parçasının bütünü veya kısımları</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2842DC98" w14:textId="77777777" w:rsidR="002974FB" w:rsidRDefault="007A2591">
                  <w:pPr>
                    <w:rPr>
                      <w:color w:val="000000"/>
                      <w:sz w:val="19"/>
                      <w:szCs w:val="19"/>
                    </w:rPr>
                  </w:pPr>
                  <w:r>
                    <w:rPr>
                      <w:color w:val="000000"/>
                      <w:sz w:val="19"/>
                      <w:szCs w:val="19"/>
                    </w:rPr>
                    <w:t>0,5 kg</w:t>
                  </w:r>
                </w:p>
                <w:p w14:paraId="2815868A" w14:textId="77777777" w:rsidR="002974FB" w:rsidRDefault="007A2591">
                  <w:pPr>
                    <w:rPr>
                      <w:color w:val="000000"/>
                      <w:sz w:val="19"/>
                      <w:szCs w:val="19"/>
                    </w:rPr>
                  </w:pPr>
                  <w:r>
                    <w:rPr>
                      <w:color w:val="000000"/>
                      <w:sz w:val="19"/>
                      <w:szCs w:val="19"/>
                    </w:rPr>
                    <w:t>kemikler ayrıldıktan sonra</w:t>
                  </w:r>
                </w:p>
              </w:tc>
            </w:tr>
            <w:tr w:rsidR="002974FB" w14:paraId="0147B147" w14:textId="77777777">
              <w:trPr>
                <w:cantSplit/>
                <w:trHeight w:val="877"/>
              </w:trPr>
              <w:tc>
                <w:tcPr>
                  <w:tcW w:w="565" w:type="dxa"/>
                  <w:tcBorders>
                    <w:top w:val="single" w:sz="4" w:space="0" w:color="00000A"/>
                    <w:bottom w:val="single" w:sz="4" w:space="0" w:color="00000A"/>
                    <w:right w:val="single" w:sz="4" w:space="0" w:color="00000A"/>
                  </w:tcBorders>
                  <w:shd w:val="clear" w:color="auto" w:fill="auto"/>
                  <w:vAlign w:val="center"/>
                </w:tcPr>
                <w:p w14:paraId="4727642A" w14:textId="77777777" w:rsidR="002974FB" w:rsidRDefault="002974FB">
                  <w:pPr>
                    <w:rPr>
                      <w:color w:val="000000"/>
                      <w:sz w:val="19"/>
                      <w:szCs w:val="19"/>
                    </w:rPr>
                  </w:pPr>
                </w:p>
                <w:p w14:paraId="4D3A7340" w14:textId="77777777" w:rsidR="002974FB" w:rsidRDefault="007A2591">
                  <w:pPr>
                    <w:rPr>
                      <w:b/>
                      <w:color w:val="000000"/>
                      <w:sz w:val="19"/>
                      <w:szCs w:val="19"/>
                    </w:rPr>
                  </w:pPr>
                  <w:r>
                    <w:rPr>
                      <w:b/>
                      <w:color w:val="000000"/>
                      <w:sz w:val="19"/>
                      <w:szCs w:val="19"/>
                    </w:rPr>
                    <w:t>2</w:t>
                  </w:r>
                </w:p>
              </w:tc>
              <w:tc>
                <w:tcPr>
                  <w:tcW w:w="7582" w:type="dxa"/>
                  <w:gridSpan w:val="4"/>
                  <w:tcBorders>
                    <w:top w:val="single" w:sz="4" w:space="0" w:color="00000A"/>
                    <w:left w:val="single" w:sz="4" w:space="0" w:color="00000A"/>
                    <w:bottom w:val="single" w:sz="4" w:space="0" w:color="00000A"/>
                  </w:tcBorders>
                  <w:shd w:val="clear" w:color="auto" w:fill="auto"/>
                  <w:tcMar>
                    <w:left w:w="65" w:type="dxa"/>
                  </w:tcMar>
                  <w:vAlign w:val="center"/>
                </w:tcPr>
                <w:p w14:paraId="56644FD7" w14:textId="77777777" w:rsidR="002974FB" w:rsidRDefault="007A2591">
                  <w:pPr>
                    <w:rPr>
                      <w:b/>
                      <w:bCs/>
                      <w:color w:val="000000"/>
                      <w:sz w:val="19"/>
                      <w:szCs w:val="19"/>
                    </w:rPr>
                  </w:pPr>
                  <w:r>
                    <w:rPr>
                      <w:b/>
                      <w:color w:val="000000"/>
                      <w:sz w:val="19"/>
                      <w:szCs w:val="19"/>
                    </w:rPr>
                    <w:t>Karkas yağlarını içeren memeli hayvan yağları</w:t>
                  </w:r>
                </w:p>
                <w:p w14:paraId="6157D308" w14:textId="77777777" w:rsidR="002974FB" w:rsidRDefault="007A2591">
                  <w:pPr>
                    <w:rPr>
                      <w:b/>
                      <w:bCs/>
                      <w:color w:val="000000"/>
                      <w:sz w:val="19"/>
                      <w:szCs w:val="19"/>
                    </w:rPr>
                  </w:pPr>
                  <w:r>
                    <w:rPr>
                      <w:color w:val="000000"/>
                      <w:sz w:val="19"/>
                      <w:szCs w:val="19"/>
                    </w:rPr>
                    <w:t xml:space="preserve">Not: MRL açısından yağın veya tüm ürünün uygunluğunun tespiti için; bu tablonun 2.1, 2.2 ve </w:t>
                  </w:r>
                  <w:r>
                    <w:rPr>
                      <w:color w:val="000000"/>
                      <w:sz w:val="19"/>
                      <w:szCs w:val="19"/>
                    </w:rPr>
                    <w:t>2.3 üncü maddelerinde tarif edilen şekilde alınan yağ numuneleri kullanılır.</w:t>
                  </w:r>
                </w:p>
              </w:tc>
            </w:tr>
            <w:tr w:rsidR="002974FB" w14:paraId="3F08EFF9" w14:textId="77777777">
              <w:trPr>
                <w:trHeight w:val="1074"/>
              </w:trPr>
              <w:tc>
                <w:tcPr>
                  <w:tcW w:w="565" w:type="dxa"/>
                  <w:tcBorders>
                    <w:top w:val="single" w:sz="4" w:space="0" w:color="00000A"/>
                    <w:bottom w:val="single" w:sz="4" w:space="0" w:color="00000A"/>
                    <w:right w:val="single" w:sz="4" w:space="0" w:color="00000A"/>
                  </w:tcBorders>
                  <w:shd w:val="clear" w:color="auto" w:fill="auto"/>
                  <w:vAlign w:val="center"/>
                </w:tcPr>
                <w:p w14:paraId="36689C54" w14:textId="77777777" w:rsidR="002974FB" w:rsidRDefault="007A2591">
                  <w:pPr>
                    <w:rPr>
                      <w:color w:val="000000"/>
                      <w:sz w:val="19"/>
                      <w:szCs w:val="19"/>
                    </w:rPr>
                  </w:pPr>
                  <w:r>
                    <w:rPr>
                      <w:color w:val="000000"/>
                      <w:sz w:val="19"/>
                      <w:szCs w:val="19"/>
                    </w:rPr>
                    <w:t>2.1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6420A72" w14:textId="77777777" w:rsidR="002974FB" w:rsidRDefault="007A2591">
                  <w:pPr>
                    <w:rPr>
                      <w:color w:val="000000"/>
                      <w:sz w:val="19"/>
                      <w:szCs w:val="19"/>
                    </w:rPr>
                  </w:pPr>
                  <w:r>
                    <w:rPr>
                      <w:color w:val="000000"/>
                      <w:sz w:val="19"/>
                      <w:szCs w:val="19"/>
                    </w:rPr>
                    <w:t xml:space="preserve">Kesimdeki büyük memeli hayvanlar, bütün veya yarım karkas, genellikle  </w:t>
                  </w:r>
                  <w:r>
                    <w:rPr>
                      <w:rFonts w:ascii="Symbol" w:hAnsi="Symbol"/>
                      <w:color w:val="000000"/>
                      <w:sz w:val="19"/>
                      <w:szCs w:val="19"/>
                    </w:rPr>
                    <w:t>£</w:t>
                  </w:r>
                  <w:r>
                    <w:rPr>
                      <w:color w:val="000000"/>
                      <w:sz w:val="19"/>
                      <w:szCs w:val="19"/>
                    </w:rPr>
                    <w:t>10 kg</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E97AB1B" w14:textId="77777777" w:rsidR="002974FB" w:rsidRDefault="007A2591">
                  <w:pPr>
                    <w:rPr>
                      <w:color w:val="000000"/>
                      <w:sz w:val="19"/>
                      <w:szCs w:val="19"/>
                    </w:rPr>
                  </w:pPr>
                  <w:r>
                    <w:rPr>
                      <w:color w:val="000000"/>
                      <w:sz w:val="19"/>
                      <w:szCs w:val="19"/>
                    </w:rPr>
                    <w:t>Sığır, koyun, domuz</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B8BEFAA" w14:textId="77777777" w:rsidR="002974FB" w:rsidRDefault="007A2591">
                  <w:pPr>
                    <w:rPr>
                      <w:color w:val="000000"/>
                      <w:sz w:val="19"/>
                      <w:szCs w:val="19"/>
                    </w:rPr>
                  </w:pPr>
                  <w:r>
                    <w:rPr>
                      <w:color w:val="000000"/>
                      <w:sz w:val="19"/>
                      <w:szCs w:val="19"/>
                    </w:rPr>
                    <w:t>Bir hayvandan kesilen karın, böbrek veya derialtı yağı</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72764A2F" w14:textId="77777777" w:rsidR="002974FB" w:rsidRDefault="007A2591">
                  <w:pPr>
                    <w:rPr>
                      <w:color w:val="000000"/>
                      <w:sz w:val="19"/>
                      <w:szCs w:val="19"/>
                    </w:rPr>
                  </w:pPr>
                  <w:r>
                    <w:rPr>
                      <w:color w:val="000000"/>
                      <w:sz w:val="19"/>
                      <w:szCs w:val="19"/>
                    </w:rPr>
                    <w:t>0,5 kg</w:t>
                  </w:r>
                </w:p>
              </w:tc>
            </w:tr>
            <w:tr w:rsidR="002974FB" w14:paraId="05B02CA6" w14:textId="77777777">
              <w:trPr>
                <w:trHeight w:val="1076"/>
              </w:trPr>
              <w:tc>
                <w:tcPr>
                  <w:tcW w:w="565" w:type="dxa"/>
                  <w:tcBorders>
                    <w:top w:val="single" w:sz="4" w:space="0" w:color="00000A"/>
                    <w:bottom w:val="single" w:sz="4" w:space="0" w:color="00000A"/>
                    <w:right w:val="single" w:sz="4" w:space="0" w:color="00000A"/>
                  </w:tcBorders>
                  <w:shd w:val="clear" w:color="auto" w:fill="auto"/>
                  <w:vAlign w:val="center"/>
                </w:tcPr>
                <w:p w14:paraId="54EB09E2" w14:textId="77777777" w:rsidR="002974FB" w:rsidRDefault="007A2591">
                  <w:pPr>
                    <w:rPr>
                      <w:color w:val="000000"/>
                      <w:sz w:val="19"/>
                      <w:szCs w:val="19"/>
                    </w:rPr>
                  </w:pPr>
                  <w:r>
                    <w:rPr>
                      <w:color w:val="000000"/>
                      <w:sz w:val="19"/>
                      <w:szCs w:val="19"/>
                    </w:rPr>
                    <w:t>2.2</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7E7088E" w14:textId="77777777" w:rsidR="002974FB" w:rsidRDefault="007A2591">
                  <w:pPr>
                    <w:rPr>
                      <w:color w:val="000000"/>
                      <w:sz w:val="19"/>
                      <w:szCs w:val="19"/>
                    </w:rPr>
                  </w:pPr>
                  <w:r>
                    <w:rPr>
                      <w:color w:val="000000"/>
                      <w:sz w:val="19"/>
                      <w:szCs w:val="19"/>
                    </w:rPr>
                    <w:t xml:space="preserve">Kesimdeki küçük memeli hayvanlar  bütün veya yarım karkas, genellikle </w:t>
                  </w:r>
                  <w:r>
                    <w:rPr>
                      <w:rFonts w:ascii="Symbol" w:hAnsi="Symbol"/>
                      <w:color w:val="000000"/>
                      <w:sz w:val="19"/>
                      <w:szCs w:val="19"/>
                    </w:rPr>
                    <w:t>³</w:t>
                  </w:r>
                  <w:r>
                    <w:rPr>
                      <w:color w:val="000000"/>
                      <w:sz w:val="19"/>
                      <w:szCs w:val="19"/>
                    </w:rPr>
                    <w:t xml:space="preserve"> 10 kg</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540072D" w14:textId="77777777" w:rsidR="002974FB" w:rsidRDefault="002974FB">
                  <w:pPr>
                    <w:rPr>
                      <w:color w:val="000000"/>
                      <w:sz w:val="19"/>
                      <w:szCs w:val="19"/>
                    </w:rPr>
                  </w:pP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4603027" w14:textId="77777777" w:rsidR="002974FB" w:rsidRDefault="007A2591">
                  <w:pPr>
                    <w:rPr>
                      <w:color w:val="000000"/>
                      <w:sz w:val="19"/>
                      <w:szCs w:val="19"/>
                    </w:rPr>
                  </w:pPr>
                  <w:r>
                    <w:rPr>
                      <w:color w:val="000000"/>
                      <w:sz w:val="19"/>
                      <w:szCs w:val="19"/>
                    </w:rPr>
                    <w:t>Bir veya birden fazla hayvandan elde edilen derialtı yağı veya karın yağı</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492403BC" w14:textId="77777777" w:rsidR="002974FB" w:rsidRDefault="007A2591">
                  <w:pPr>
                    <w:rPr>
                      <w:color w:val="000000"/>
                      <w:sz w:val="19"/>
                      <w:szCs w:val="19"/>
                    </w:rPr>
                  </w:pPr>
                  <w:r>
                    <w:rPr>
                      <w:color w:val="000000"/>
                      <w:sz w:val="19"/>
                      <w:szCs w:val="19"/>
                    </w:rPr>
                    <w:t>0,5 kg</w:t>
                  </w:r>
                </w:p>
              </w:tc>
            </w:tr>
            <w:tr w:rsidR="002974FB" w14:paraId="5EA8B0B6" w14:textId="77777777">
              <w:trPr>
                <w:trHeight w:val="525"/>
              </w:trPr>
              <w:tc>
                <w:tcPr>
                  <w:tcW w:w="565" w:type="dxa"/>
                  <w:vMerge w:val="restart"/>
                  <w:tcBorders>
                    <w:top w:val="single" w:sz="4" w:space="0" w:color="00000A"/>
                    <w:bottom w:val="single" w:sz="4" w:space="0" w:color="00000A"/>
                    <w:right w:val="single" w:sz="4" w:space="0" w:color="00000A"/>
                  </w:tcBorders>
                  <w:shd w:val="clear" w:color="auto" w:fill="auto"/>
                  <w:vAlign w:val="center"/>
                </w:tcPr>
                <w:p w14:paraId="52AD9E9E" w14:textId="77777777" w:rsidR="002974FB" w:rsidRDefault="007A2591">
                  <w:pPr>
                    <w:rPr>
                      <w:color w:val="000000"/>
                      <w:sz w:val="19"/>
                      <w:szCs w:val="19"/>
                    </w:rPr>
                  </w:pPr>
                  <w:r>
                    <w:rPr>
                      <w:color w:val="000000"/>
                      <w:sz w:val="19"/>
                      <w:szCs w:val="19"/>
                    </w:rPr>
                    <w:t>2.3</w:t>
                  </w:r>
                </w:p>
              </w:tc>
              <w:tc>
                <w:tcPr>
                  <w:tcW w:w="2342"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9AAE3B8" w14:textId="77777777" w:rsidR="002974FB" w:rsidRDefault="007A2591">
                  <w:pPr>
                    <w:rPr>
                      <w:color w:val="000000"/>
                      <w:sz w:val="19"/>
                      <w:szCs w:val="19"/>
                    </w:rPr>
                  </w:pPr>
                  <w:r>
                    <w:rPr>
                      <w:color w:val="000000"/>
                      <w:sz w:val="19"/>
                      <w:szCs w:val="19"/>
                    </w:rPr>
                    <w:t xml:space="preserve">Memeli et parçaları </w:t>
                  </w:r>
                </w:p>
              </w:tc>
              <w:tc>
                <w:tcPr>
                  <w:tcW w:w="1140"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BEEFF41" w14:textId="77777777" w:rsidR="002974FB" w:rsidRDefault="007A2591">
                  <w:pPr>
                    <w:rPr>
                      <w:color w:val="000000"/>
                      <w:sz w:val="19"/>
                      <w:szCs w:val="19"/>
                    </w:rPr>
                  </w:pPr>
                  <w:r>
                    <w:rPr>
                      <w:color w:val="000000"/>
                      <w:sz w:val="19"/>
                      <w:szCs w:val="19"/>
                    </w:rPr>
                    <w:t>But, pirzola, biftek</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AC352A7" w14:textId="77777777" w:rsidR="002974FB" w:rsidRDefault="007A2591">
                  <w:pPr>
                    <w:rPr>
                      <w:color w:val="000000"/>
                      <w:sz w:val="19"/>
                      <w:szCs w:val="19"/>
                    </w:rPr>
                  </w:pPr>
                  <w:r>
                    <w:rPr>
                      <w:color w:val="000000"/>
                      <w:sz w:val="19"/>
                      <w:szCs w:val="19"/>
                    </w:rPr>
                    <w:t>Birimlerden kesilen görünür yağ</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3246BC0B" w14:textId="77777777" w:rsidR="002974FB" w:rsidRDefault="007A2591">
                  <w:pPr>
                    <w:rPr>
                      <w:color w:val="000000"/>
                      <w:sz w:val="19"/>
                      <w:szCs w:val="19"/>
                    </w:rPr>
                  </w:pPr>
                  <w:r>
                    <w:rPr>
                      <w:color w:val="000000"/>
                      <w:sz w:val="19"/>
                      <w:szCs w:val="19"/>
                    </w:rPr>
                    <w:t>0,5 kg</w:t>
                  </w:r>
                </w:p>
              </w:tc>
            </w:tr>
            <w:tr w:rsidR="002974FB" w14:paraId="2FCBD3B0" w14:textId="77777777">
              <w:trPr>
                <w:trHeight w:val="783"/>
              </w:trPr>
              <w:tc>
                <w:tcPr>
                  <w:tcW w:w="565" w:type="dxa"/>
                  <w:vMerge/>
                  <w:tcBorders>
                    <w:top w:val="single" w:sz="4" w:space="0" w:color="00000A"/>
                    <w:bottom w:val="single" w:sz="4" w:space="0" w:color="00000A"/>
                    <w:right w:val="single" w:sz="4" w:space="0" w:color="00000A"/>
                  </w:tcBorders>
                  <w:shd w:val="clear" w:color="auto" w:fill="auto"/>
                  <w:vAlign w:val="center"/>
                </w:tcPr>
                <w:p w14:paraId="0890113C" w14:textId="77777777" w:rsidR="002974FB" w:rsidRDefault="002974FB">
                  <w:pPr>
                    <w:rPr>
                      <w:color w:val="000000"/>
                      <w:sz w:val="19"/>
                      <w:szCs w:val="19"/>
                    </w:rPr>
                  </w:pPr>
                </w:p>
              </w:tc>
              <w:tc>
                <w:tcPr>
                  <w:tcW w:w="2342"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9F1D97B" w14:textId="77777777" w:rsidR="002974FB" w:rsidRDefault="002974FB">
                  <w:pPr>
                    <w:rPr>
                      <w:color w:val="000000"/>
                      <w:sz w:val="19"/>
                      <w:szCs w:val="19"/>
                    </w:rPr>
                  </w:pPr>
                </w:p>
              </w:tc>
              <w:tc>
                <w:tcPr>
                  <w:tcW w:w="1140"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E30FD60" w14:textId="77777777" w:rsidR="002974FB" w:rsidRDefault="002974FB">
                  <w:pPr>
                    <w:rPr>
                      <w:color w:val="000000"/>
                      <w:sz w:val="19"/>
                      <w:szCs w:val="19"/>
                    </w:rPr>
                  </w:pP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87546D5" w14:textId="77777777" w:rsidR="002974FB" w:rsidRDefault="007A2591">
                  <w:pPr>
                    <w:rPr>
                      <w:color w:val="000000"/>
                      <w:sz w:val="19"/>
                      <w:szCs w:val="19"/>
                    </w:rPr>
                  </w:pPr>
                  <w:r>
                    <w:rPr>
                      <w:color w:val="000000"/>
                      <w:sz w:val="19"/>
                      <w:szCs w:val="19"/>
                    </w:rPr>
                    <w:t>Yağın kesilip alınamadığı durumlarda bütün birim veya bütün birim parçaları</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762B3610" w14:textId="77777777" w:rsidR="002974FB" w:rsidRDefault="007A2591">
                  <w:pPr>
                    <w:rPr>
                      <w:color w:val="000000"/>
                      <w:sz w:val="19"/>
                      <w:szCs w:val="19"/>
                    </w:rPr>
                  </w:pPr>
                  <w:r>
                    <w:rPr>
                      <w:color w:val="000000"/>
                      <w:sz w:val="19"/>
                      <w:szCs w:val="19"/>
                    </w:rPr>
                    <w:t>2,0 kg</w:t>
                  </w:r>
                </w:p>
                <w:p w14:paraId="72C5F819" w14:textId="77777777" w:rsidR="002974FB" w:rsidRDefault="002974FB">
                  <w:pPr>
                    <w:rPr>
                      <w:color w:val="000000"/>
                      <w:sz w:val="19"/>
                      <w:szCs w:val="19"/>
                    </w:rPr>
                  </w:pPr>
                </w:p>
              </w:tc>
            </w:tr>
            <w:tr w:rsidR="002974FB" w14:paraId="2F1599DE" w14:textId="77777777">
              <w:trPr>
                <w:trHeight w:val="814"/>
              </w:trPr>
              <w:tc>
                <w:tcPr>
                  <w:tcW w:w="565" w:type="dxa"/>
                  <w:tcBorders>
                    <w:top w:val="single" w:sz="4" w:space="0" w:color="00000A"/>
                    <w:bottom w:val="single" w:sz="4" w:space="0" w:color="00000A"/>
                    <w:right w:val="single" w:sz="4" w:space="0" w:color="00000A"/>
                  </w:tcBorders>
                  <w:shd w:val="clear" w:color="auto" w:fill="auto"/>
                  <w:vAlign w:val="center"/>
                </w:tcPr>
                <w:p w14:paraId="3984E37A" w14:textId="77777777" w:rsidR="002974FB" w:rsidRDefault="007A2591">
                  <w:pPr>
                    <w:rPr>
                      <w:color w:val="000000"/>
                      <w:sz w:val="19"/>
                      <w:szCs w:val="19"/>
                    </w:rPr>
                  </w:pPr>
                  <w:r>
                    <w:rPr>
                      <w:color w:val="000000"/>
                      <w:sz w:val="19"/>
                      <w:szCs w:val="19"/>
                    </w:rPr>
                    <w:t>2.4</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A177F4F" w14:textId="77777777" w:rsidR="002974FB" w:rsidRDefault="007A2591">
                  <w:pPr>
                    <w:rPr>
                      <w:color w:val="000000"/>
                      <w:sz w:val="19"/>
                      <w:szCs w:val="19"/>
                    </w:rPr>
                  </w:pPr>
                  <w:r>
                    <w:rPr>
                      <w:color w:val="000000"/>
                      <w:sz w:val="19"/>
                      <w:szCs w:val="19"/>
                    </w:rPr>
                    <w:t>Dökme memeli yağ dokusu</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27BD82F" w14:textId="77777777" w:rsidR="002974FB" w:rsidRDefault="002974FB">
                  <w:pPr>
                    <w:rPr>
                      <w:color w:val="000000"/>
                      <w:sz w:val="19"/>
                      <w:szCs w:val="19"/>
                    </w:rPr>
                  </w:pP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4215EC9" w14:textId="77777777" w:rsidR="002974FB" w:rsidRDefault="007A2591">
                  <w:pPr>
                    <w:rPr>
                      <w:color w:val="000000"/>
                      <w:sz w:val="19"/>
                      <w:szCs w:val="19"/>
                    </w:rPr>
                  </w:pPr>
                  <w:r>
                    <w:rPr>
                      <w:color w:val="000000"/>
                      <w:sz w:val="19"/>
                      <w:szCs w:val="19"/>
                    </w:rPr>
                    <w:t>En az 3 pozisyonda numune alma aletiyle alınan birimler</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1F3E2B73" w14:textId="77777777" w:rsidR="002974FB" w:rsidRDefault="007A2591">
                  <w:pPr>
                    <w:rPr>
                      <w:color w:val="000000"/>
                      <w:sz w:val="19"/>
                      <w:szCs w:val="19"/>
                    </w:rPr>
                  </w:pPr>
                  <w:r>
                    <w:rPr>
                      <w:color w:val="000000"/>
                      <w:sz w:val="19"/>
                      <w:szCs w:val="19"/>
                    </w:rPr>
                    <w:t>0,5 kg</w:t>
                  </w:r>
                </w:p>
              </w:tc>
            </w:tr>
            <w:tr w:rsidR="002974FB" w14:paraId="63835A4C" w14:textId="77777777">
              <w:trPr>
                <w:cantSplit/>
                <w:trHeight w:val="350"/>
              </w:trPr>
              <w:tc>
                <w:tcPr>
                  <w:tcW w:w="565" w:type="dxa"/>
                  <w:tcBorders>
                    <w:top w:val="single" w:sz="4" w:space="0" w:color="00000A"/>
                    <w:bottom w:val="single" w:sz="4" w:space="0" w:color="00000A"/>
                    <w:right w:val="single" w:sz="4" w:space="0" w:color="00000A"/>
                  </w:tcBorders>
                  <w:shd w:val="clear" w:color="auto" w:fill="auto"/>
                  <w:vAlign w:val="center"/>
                </w:tcPr>
                <w:p w14:paraId="6ABCB13D" w14:textId="77777777" w:rsidR="002974FB" w:rsidRDefault="007A2591">
                  <w:pPr>
                    <w:rPr>
                      <w:b/>
                      <w:color w:val="000000"/>
                      <w:sz w:val="19"/>
                      <w:szCs w:val="19"/>
                    </w:rPr>
                  </w:pPr>
                  <w:r>
                    <w:rPr>
                      <w:b/>
                      <w:color w:val="000000"/>
                      <w:sz w:val="19"/>
                      <w:szCs w:val="19"/>
                    </w:rPr>
                    <w:t>3</w:t>
                  </w:r>
                </w:p>
              </w:tc>
              <w:tc>
                <w:tcPr>
                  <w:tcW w:w="7582" w:type="dxa"/>
                  <w:gridSpan w:val="4"/>
                  <w:tcBorders>
                    <w:top w:val="single" w:sz="4" w:space="0" w:color="00000A"/>
                    <w:left w:val="single" w:sz="4" w:space="0" w:color="00000A"/>
                    <w:bottom w:val="single" w:sz="4" w:space="0" w:color="00000A"/>
                  </w:tcBorders>
                  <w:shd w:val="clear" w:color="auto" w:fill="auto"/>
                  <w:tcMar>
                    <w:left w:w="65" w:type="dxa"/>
                  </w:tcMar>
                  <w:vAlign w:val="center"/>
                </w:tcPr>
                <w:p w14:paraId="63E857F6" w14:textId="77777777" w:rsidR="002974FB" w:rsidRDefault="007A2591">
                  <w:pPr>
                    <w:rPr>
                      <w:b/>
                      <w:color w:val="000000"/>
                      <w:sz w:val="19"/>
                      <w:szCs w:val="19"/>
                    </w:rPr>
                  </w:pPr>
                  <w:r>
                    <w:rPr>
                      <w:b/>
                      <w:color w:val="000000"/>
                      <w:sz w:val="19"/>
                      <w:szCs w:val="19"/>
                    </w:rPr>
                    <w:t>Memeli hayvan sakatatı</w:t>
                  </w:r>
                </w:p>
              </w:tc>
            </w:tr>
            <w:tr w:rsidR="002974FB" w14:paraId="74BB471A" w14:textId="77777777">
              <w:trPr>
                <w:trHeight w:val="884"/>
              </w:trPr>
              <w:tc>
                <w:tcPr>
                  <w:tcW w:w="565" w:type="dxa"/>
                  <w:tcBorders>
                    <w:top w:val="single" w:sz="4" w:space="0" w:color="00000A"/>
                    <w:bottom w:val="single" w:sz="4" w:space="0" w:color="00000A"/>
                    <w:right w:val="single" w:sz="4" w:space="0" w:color="00000A"/>
                  </w:tcBorders>
                  <w:shd w:val="clear" w:color="auto" w:fill="auto"/>
                  <w:vAlign w:val="center"/>
                </w:tcPr>
                <w:p w14:paraId="412BFEF5" w14:textId="77777777" w:rsidR="002974FB" w:rsidRDefault="007A2591">
                  <w:pPr>
                    <w:rPr>
                      <w:color w:val="000000"/>
                      <w:sz w:val="19"/>
                      <w:szCs w:val="19"/>
                    </w:rPr>
                  </w:pPr>
                  <w:r>
                    <w:rPr>
                      <w:color w:val="000000"/>
                      <w:sz w:val="19"/>
                      <w:szCs w:val="19"/>
                    </w:rPr>
                    <w:t>3.1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FE0E5AE" w14:textId="77777777" w:rsidR="002974FB" w:rsidRDefault="007A2591">
                  <w:pPr>
                    <w:rPr>
                      <w:color w:val="000000"/>
                      <w:sz w:val="19"/>
                      <w:szCs w:val="19"/>
                    </w:rPr>
                  </w:pPr>
                  <w:r>
                    <w:rPr>
                      <w:color w:val="000000"/>
                      <w:sz w:val="19"/>
                      <w:szCs w:val="19"/>
                    </w:rPr>
                    <w:t xml:space="preserve">Taze/soğutulmuş/ dondurulmuş memeli hayvan karaciğeri </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1D8148A" w14:textId="77777777" w:rsidR="002974FB" w:rsidRDefault="002974FB">
                  <w:pPr>
                    <w:rPr>
                      <w:color w:val="000000"/>
                      <w:sz w:val="19"/>
                      <w:szCs w:val="19"/>
                    </w:rPr>
                  </w:pP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9989AD1" w14:textId="77777777" w:rsidR="002974FB" w:rsidRDefault="007A2591">
                  <w:pPr>
                    <w:rPr>
                      <w:color w:val="000000"/>
                      <w:sz w:val="19"/>
                      <w:szCs w:val="19"/>
                    </w:rPr>
                  </w:pPr>
                  <w:r>
                    <w:rPr>
                      <w:color w:val="000000"/>
                      <w:sz w:val="19"/>
                      <w:szCs w:val="19"/>
                    </w:rPr>
                    <w:t>Bütün karaciğer veya karaciğer parçası</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4E7835F8" w14:textId="77777777" w:rsidR="002974FB" w:rsidRDefault="007A2591">
                  <w:pPr>
                    <w:rPr>
                      <w:color w:val="000000"/>
                      <w:sz w:val="19"/>
                      <w:szCs w:val="19"/>
                    </w:rPr>
                  </w:pPr>
                  <w:r>
                    <w:rPr>
                      <w:color w:val="000000"/>
                      <w:sz w:val="19"/>
                      <w:szCs w:val="19"/>
                    </w:rPr>
                    <w:t>0,4 kg</w:t>
                  </w:r>
                </w:p>
              </w:tc>
            </w:tr>
            <w:tr w:rsidR="002974FB" w14:paraId="3F3F6FB0" w14:textId="77777777">
              <w:trPr>
                <w:trHeight w:val="819"/>
              </w:trPr>
              <w:tc>
                <w:tcPr>
                  <w:tcW w:w="565" w:type="dxa"/>
                  <w:tcBorders>
                    <w:top w:val="single" w:sz="4" w:space="0" w:color="00000A"/>
                    <w:bottom w:val="single" w:sz="4" w:space="0" w:color="00000A"/>
                    <w:right w:val="single" w:sz="4" w:space="0" w:color="00000A"/>
                  </w:tcBorders>
                  <w:shd w:val="clear" w:color="auto" w:fill="auto"/>
                  <w:vAlign w:val="center"/>
                </w:tcPr>
                <w:p w14:paraId="4FA3B2BF" w14:textId="77777777" w:rsidR="002974FB" w:rsidRDefault="007A2591">
                  <w:pPr>
                    <w:rPr>
                      <w:color w:val="000000"/>
                      <w:sz w:val="19"/>
                      <w:szCs w:val="19"/>
                    </w:rPr>
                  </w:pPr>
                  <w:r>
                    <w:rPr>
                      <w:color w:val="000000"/>
                      <w:sz w:val="19"/>
                      <w:szCs w:val="19"/>
                    </w:rPr>
                    <w:t>3.2</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60D1E6E" w14:textId="77777777" w:rsidR="002974FB" w:rsidRDefault="007A2591">
                  <w:pPr>
                    <w:rPr>
                      <w:color w:val="000000"/>
                      <w:sz w:val="19"/>
                      <w:szCs w:val="19"/>
                    </w:rPr>
                  </w:pPr>
                  <w:r>
                    <w:rPr>
                      <w:color w:val="000000"/>
                      <w:sz w:val="19"/>
                      <w:szCs w:val="19"/>
                    </w:rPr>
                    <w:t>Taze/soğutulmuş/</w:t>
                  </w:r>
                </w:p>
                <w:p w14:paraId="50554205" w14:textId="77777777" w:rsidR="002974FB" w:rsidRDefault="007A2591">
                  <w:pPr>
                    <w:rPr>
                      <w:color w:val="000000"/>
                      <w:sz w:val="19"/>
                      <w:szCs w:val="19"/>
                    </w:rPr>
                  </w:pPr>
                  <w:r>
                    <w:rPr>
                      <w:color w:val="000000"/>
                      <w:sz w:val="19"/>
                      <w:szCs w:val="19"/>
                    </w:rPr>
                    <w:t xml:space="preserve">dondurulmuş memeli hayvan böbreği </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1D28E68" w14:textId="77777777" w:rsidR="002974FB" w:rsidRDefault="002974FB">
                  <w:pPr>
                    <w:rPr>
                      <w:color w:val="000000"/>
                      <w:sz w:val="19"/>
                      <w:szCs w:val="19"/>
                    </w:rPr>
                  </w:pP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5AE2EC2" w14:textId="77777777" w:rsidR="002974FB" w:rsidRDefault="007A2591">
                  <w:pPr>
                    <w:rPr>
                      <w:color w:val="000000"/>
                      <w:sz w:val="19"/>
                      <w:szCs w:val="19"/>
                    </w:rPr>
                  </w:pPr>
                  <w:r>
                    <w:rPr>
                      <w:color w:val="000000"/>
                      <w:sz w:val="19"/>
                      <w:szCs w:val="19"/>
                    </w:rPr>
                    <w:t>Bir veya iki hayvandan,  bir veya her iki böbrek</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76448F6E" w14:textId="77777777" w:rsidR="002974FB" w:rsidRDefault="007A2591">
                  <w:pPr>
                    <w:rPr>
                      <w:color w:val="000000"/>
                      <w:sz w:val="19"/>
                      <w:szCs w:val="19"/>
                    </w:rPr>
                  </w:pPr>
                  <w:r>
                    <w:rPr>
                      <w:color w:val="000000"/>
                      <w:sz w:val="19"/>
                      <w:szCs w:val="19"/>
                    </w:rPr>
                    <w:t>0,2 kg</w:t>
                  </w:r>
                </w:p>
              </w:tc>
            </w:tr>
            <w:tr w:rsidR="002974FB" w14:paraId="111F6AA6" w14:textId="77777777">
              <w:trPr>
                <w:trHeight w:val="878"/>
              </w:trPr>
              <w:tc>
                <w:tcPr>
                  <w:tcW w:w="565" w:type="dxa"/>
                  <w:tcBorders>
                    <w:top w:val="single" w:sz="4" w:space="0" w:color="00000A"/>
                    <w:bottom w:val="single" w:sz="4" w:space="0" w:color="00000A"/>
                    <w:right w:val="single" w:sz="4" w:space="0" w:color="00000A"/>
                  </w:tcBorders>
                  <w:shd w:val="clear" w:color="auto" w:fill="auto"/>
                  <w:vAlign w:val="center"/>
                </w:tcPr>
                <w:p w14:paraId="7FAC8F2C" w14:textId="77777777" w:rsidR="002974FB" w:rsidRDefault="007A2591">
                  <w:pPr>
                    <w:rPr>
                      <w:color w:val="000000"/>
                      <w:sz w:val="19"/>
                      <w:szCs w:val="19"/>
                    </w:rPr>
                  </w:pPr>
                  <w:r>
                    <w:rPr>
                      <w:color w:val="000000"/>
                      <w:sz w:val="19"/>
                      <w:szCs w:val="19"/>
                    </w:rPr>
                    <w:t>3.3</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9FD7BD4" w14:textId="77777777" w:rsidR="002974FB" w:rsidRDefault="007A2591">
                  <w:pPr>
                    <w:rPr>
                      <w:color w:val="000000"/>
                      <w:sz w:val="19"/>
                      <w:szCs w:val="19"/>
                    </w:rPr>
                  </w:pPr>
                  <w:r>
                    <w:rPr>
                      <w:color w:val="000000"/>
                      <w:sz w:val="19"/>
                      <w:szCs w:val="19"/>
                    </w:rPr>
                    <w:t xml:space="preserve">Taze/soğutulmuş/ dondurulmuş memeli hayvan yüreği </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C843CC6" w14:textId="77777777" w:rsidR="002974FB" w:rsidRDefault="002974FB">
                  <w:pPr>
                    <w:rPr>
                      <w:color w:val="000000"/>
                      <w:sz w:val="19"/>
                      <w:szCs w:val="19"/>
                    </w:rPr>
                  </w:pP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81C39B7" w14:textId="77777777" w:rsidR="002974FB" w:rsidRDefault="007A2591">
                  <w:pPr>
                    <w:rPr>
                      <w:color w:val="000000"/>
                      <w:sz w:val="19"/>
                      <w:szCs w:val="19"/>
                    </w:rPr>
                  </w:pPr>
                  <w:r>
                    <w:rPr>
                      <w:color w:val="000000"/>
                      <w:sz w:val="19"/>
                      <w:szCs w:val="19"/>
                    </w:rPr>
                    <w:t>Bütün yürek veya yürek büyükse sadece karıncık</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1DDF0DC1" w14:textId="77777777" w:rsidR="002974FB" w:rsidRDefault="007A2591">
                  <w:pPr>
                    <w:rPr>
                      <w:color w:val="000000"/>
                      <w:sz w:val="19"/>
                      <w:szCs w:val="19"/>
                    </w:rPr>
                  </w:pPr>
                  <w:r>
                    <w:rPr>
                      <w:color w:val="000000"/>
                      <w:sz w:val="19"/>
                      <w:szCs w:val="19"/>
                    </w:rPr>
                    <w:t>0,4 kg</w:t>
                  </w:r>
                </w:p>
              </w:tc>
            </w:tr>
            <w:tr w:rsidR="002974FB" w14:paraId="1F5F63DF" w14:textId="77777777">
              <w:trPr>
                <w:trHeight w:val="1436"/>
              </w:trPr>
              <w:tc>
                <w:tcPr>
                  <w:tcW w:w="565" w:type="dxa"/>
                  <w:tcBorders>
                    <w:top w:val="single" w:sz="4" w:space="0" w:color="00000A"/>
                    <w:bottom w:val="single" w:sz="4" w:space="0" w:color="00000A"/>
                    <w:right w:val="single" w:sz="4" w:space="0" w:color="00000A"/>
                  </w:tcBorders>
                  <w:shd w:val="clear" w:color="auto" w:fill="auto"/>
                  <w:vAlign w:val="center"/>
                </w:tcPr>
                <w:p w14:paraId="7D4B2B5B" w14:textId="77777777" w:rsidR="002974FB" w:rsidRDefault="007A2591">
                  <w:pPr>
                    <w:rPr>
                      <w:color w:val="000000"/>
                      <w:sz w:val="19"/>
                      <w:szCs w:val="19"/>
                    </w:rPr>
                  </w:pPr>
                  <w:r>
                    <w:rPr>
                      <w:color w:val="000000"/>
                      <w:sz w:val="19"/>
                      <w:szCs w:val="19"/>
                    </w:rPr>
                    <w:t>3.4</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7CB4615" w14:textId="77777777" w:rsidR="002974FB" w:rsidRDefault="007A2591">
                  <w:pPr>
                    <w:rPr>
                      <w:color w:val="000000"/>
                      <w:sz w:val="19"/>
                      <w:szCs w:val="19"/>
                    </w:rPr>
                  </w:pPr>
                  <w:r>
                    <w:rPr>
                      <w:color w:val="000000"/>
                      <w:sz w:val="19"/>
                      <w:szCs w:val="19"/>
                    </w:rPr>
                    <w:t>Taze/soğutulmuş/</w:t>
                  </w:r>
                </w:p>
                <w:p w14:paraId="5C4C6F91" w14:textId="77777777" w:rsidR="002974FB" w:rsidRDefault="007A2591">
                  <w:pPr>
                    <w:rPr>
                      <w:color w:val="000000"/>
                      <w:sz w:val="19"/>
                      <w:szCs w:val="19"/>
                    </w:rPr>
                  </w:pPr>
                  <w:r>
                    <w:rPr>
                      <w:color w:val="000000"/>
                      <w:sz w:val="19"/>
                      <w:szCs w:val="19"/>
                    </w:rPr>
                    <w:t>dondurulmuş diğer memeli hayvan sakatatları</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B60E2A4" w14:textId="77777777" w:rsidR="002974FB" w:rsidRDefault="002974FB">
                  <w:pPr>
                    <w:rPr>
                      <w:color w:val="000000"/>
                      <w:sz w:val="19"/>
                      <w:szCs w:val="19"/>
                    </w:rPr>
                  </w:pP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EE3AD08" w14:textId="77777777" w:rsidR="002974FB" w:rsidRDefault="007A2591">
                  <w:pPr>
                    <w:rPr>
                      <w:color w:val="000000"/>
                      <w:sz w:val="19"/>
                      <w:szCs w:val="19"/>
                    </w:rPr>
                  </w:pPr>
                  <w:r>
                    <w:rPr>
                      <w:color w:val="000000"/>
                      <w:sz w:val="19"/>
                      <w:szCs w:val="19"/>
                    </w:rPr>
                    <w:t xml:space="preserve">Bir veya birden fazla hayvandan bütün bir birim  veya bir kısım veya </w:t>
                  </w:r>
                  <w:r>
                    <w:rPr>
                      <w:color w:val="000000"/>
                      <w:sz w:val="19"/>
                      <w:szCs w:val="19"/>
                    </w:rPr>
                    <w:t>dondurulmuş bütün üründen alınan çapraz kesit</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0F71E4B3" w14:textId="77777777" w:rsidR="002974FB" w:rsidRDefault="007A2591">
                  <w:pPr>
                    <w:rPr>
                      <w:color w:val="000000"/>
                      <w:sz w:val="19"/>
                      <w:szCs w:val="19"/>
                    </w:rPr>
                  </w:pPr>
                  <w:r>
                    <w:rPr>
                      <w:color w:val="000000"/>
                      <w:sz w:val="19"/>
                      <w:szCs w:val="19"/>
                    </w:rPr>
                    <w:t>0,5 kg</w:t>
                  </w:r>
                </w:p>
              </w:tc>
            </w:tr>
            <w:tr w:rsidR="002974FB" w14:paraId="0DB625BD" w14:textId="77777777">
              <w:trPr>
                <w:cantSplit/>
                <w:trHeight w:val="880"/>
              </w:trPr>
              <w:tc>
                <w:tcPr>
                  <w:tcW w:w="565" w:type="dxa"/>
                  <w:tcBorders>
                    <w:top w:val="single" w:sz="4" w:space="0" w:color="00000A"/>
                    <w:bottom w:val="single" w:sz="4" w:space="0" w:color="00000A"/>
                    <w:right w:val="single" w:sz="4" w:space="0" w:color="00000A"/>
                  </w:tcBorders>
                  <w:shd w:val="clear" w:color="auto" w:fill="auto"/>
                  <w:vAlign w:val="center"/>
                </w:tcPr>
                <w:p w14:paraId="2987285F" w14:textId="77777777" w:rsidR="002974FB" w:rsidRDefault="002974FB">
                  <w:pPr>
                    <w:rPr>
                      <w:color w:val="000000"/>
                      <w:sz w:val="19"/>
                      <w:szCs w:val="19"/>
                    </w:rPr>
                  </w:pPr>
                </w:p>
                <w:p w14:paraId="41248D7E" w14:textId="77777777" w:rsidR="002974FB" w:rsidRDefault="007A2591">
                  <w:pPr>
                    <w:rPr>
                      <w:b/>
                      <w:color w:val="000000"/>
                      <w:sz w:val="19"/>
                      <w:szCs w:val="19"/>
                    </w:rPr>
                  </w:pPr>
                  <w:r>
                    <w:rPr>
                      <w:b/>
                      <w:color w:val="000000"/>
                      <w:sz w:val="19"/>
                      <w:szCs w:val="19"/>
                    </w:rPr>
                    <w:t>4</w:t>
                  </w:r>
                </w:p>
              </w:tc>
              <w:tc>
                <w:tcPr>
                  <w:tcW w:w="7582" w:type="dxa"/>
                  <w:gridSpan w:val="4"/>
                  <w:tcBorders>
                    <w:top w:val="single" w:sz="4" w:space="0" w:color="00000A"/>
                    <w:left w:val="single" w:sz="4" w:space="0" w:color="00000A"/>
                    <w:bottom w:val="single" w:sz="4" w:space="0" w:color="00000A"/>
                  </w:tcBorders>
                  <w:shd w:val="clear" w:color="auto" w:fill="auto"/>
                  <w:tcMar>
                    <w:left w:w="65" w:type="dxa"/>
                  </w:tcMar>
                  <w:vAlign w:val="center"/>
                </w:tcPr>
                <w:p w14:paraId="3254F177" w14:textId="77777777" w:rsidR="002974FB" w:rsidRDefault="007A2591">
                  <w:pPr>
                    <w:rPr>
                      <w:b/>
                      <w:color w:val="000000"/>
                      <w:sz w:val="19"/>
                      <w:szCs w:val="19"/>
                    </w:rPr>
                  </w:pPr>
                  <w:r>
                    <w:rPr>
                      <w:b/>
                      <w:color w:val="000000"/>
                      <w:sz w:val="19"/>
                      <w:szCs w:val="19"/>
                    </w:rPr>
                    <w:t xml:space="preserve">Kanatlı etleri </w:t>
                  </w:r>
                </w:p>
                <w:p w14:paraId="7FC04223" w14:textId="77777777" w:rsidR="002974FB" w:rsidRDefault="007A2591">
                  <w:pPr>
                    <w:pStyle w:val="Balk6"/>
                    <w:spacing w:before="0" w:after="0"/>
                    <w:rPr>
                      <w:b w:val="0"/>
                      <w:color w:val="000000"/>
                      <w:sz w:val="19"/>
                      <w:szCs w:val="19"/>
                    </w:rPr>
                  </w:pPr>
                  <w:r>
                    <w:rPr>
                      <w:b w:val="0"/>
                      <w:color w:val="000000"/>
                      <w:sz w:val="19"/>
                      <w:szCs w:val="19"/>
                    </w:rPr>
                    <w:t>Not: Yağda çözünen pestisitlerde MRL’lerin tespiti için; numuneler, bu tablonun 5 inci maddesine göre alınır.</w:t>
                  </w:r>
                </w:p>
              </w:tc>
            </w:tr>
            <w:tr w:rsidR="002974FB" w14:paraId="7A87B8E5" w14:textId="77777777">
              <w:trPr>
                <w:trHeight w:val="885"/>
              </w:trPr>
              <w:tc>
                <w:tcPr>
                  <w:tcW w:w="565" w:type="dxa"/>
                  <w:tcBorders>
                    <w:top w:val="single" w:sz="4" w:space="0" w:color="00000A"/>
                    <w:bottom w:val="single" w:sz="4" w:space="0" w:color="00000A"/>
                    <w:right w:val="single" w:sz="4" w:space="0" w:color="00000A"/>
                  </w:tcBorders>
                  <w:shd w:val="clear" w:color="auto" w:fill="auto"/>
                  <w:vAlign w:val="center"/>
                </w:tcPr>
                <w:p w14:paraId="1FD2823A" w14:textId="77777777" w:rsidR="002974FB" w:rsidRDefault="007A2591">
                  <w:pPr>
                    <w:rPr>
                      <w:color w:val="000000"/>
                      <w:sz w:val="19"/>
                      <w:szCs w:val="19"/>
                    </w:rPr>
                  </w:pPr>
                  <w:r>
                    <w:rPr>
                      <w:color w:val="000000"/>
                      <w:sz w:val="19"/>
                      <w:szCs w:val="19"/>
                    </w:rPr>
                    <w:t>4.1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9DAB83F" w14:textId="77777777" w:rsidR="002974FB" w:rsidRDefault="007A2591">
                  <w:pPr>
                    <w:rPr>
                      <w:color w:val="000000"/>
                      <w:sz w:val="19"/>
                      <w:szCs w:val="19"/>
                    </w:rPr>
                  </w:pPr>
                  <w:r>
                    <w:rPr>
                      <w:color w:val="000000"/>
                      <w:sz w:val="19"/>
                      <w:szCs w:val="19"/>
                    </w:rPr>
                    <w:t xml:space="preserve">Kanatlı hayvan, büyük ebatlı karkas </w:t>
                  </w:r>
                </w:p>
                <w:p w14:paraId="06DB262D" w14:textId="77777777" w:rsidR="002974FB" w:rsidRDefault="007A2591">
                  <w:pPr>
                    <w:rPr>
                      <w:color w:val="000000"/>
                      <w:sz w:val="19"/>
                      <w:szCs w:val="19"/>
                    </w:rPr>
                  </w:pPr>
                  <w:r>
                    <w:rPr>
                      <w:rFonts w:ascii="Symbol" w:hAnsi="Symbol"/>
                      <w:color w:val="000000"/>
                      <w:sz w:val="19"/>
                      <w:szCs w:val="19"/>
                    </w:rPr>
                    <w:t>&lt;</w:t>
                  </w:r>
                  <w:r>
                    <w:rPr>
                      <w:color w:val="000000"/>
                      <w:sz w:val="19"/>
                      <w:szCs w:val="19"/>
                    </w:rPr>
                    <w:t xml:space="preserve"> 2 kg</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054454C" w14:textId="77777777" w:rsidR="002974FB" w:rsidRDefault="007A2591">
                  <w:pPr>
                    <w:rPr>
                      <w:color w:val="000000"/>
                      <w:sz w:val="19"/>
                      <w:szCs w:val="19"/>
                    </w:rPr>
                  </w:pPr>
                  <w:r>
                    <w:rPr>
                      <w:color w:val="000000"/>
                      <w:sz w:val="19"/>
                      <w:szCs w:val="19"/>
                    </w:rPr>
                    <w:t>Hindi, kaz, horoz, ördek</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BF329E2" w14:textId="77777777" w:rsidR="002974FB" w:rsidRDefault="007A2591">
                  <w:pPr>
                    <w:rPr>
                      <w:color w:val="000000"/>
                      <w:sz w:val="19"/>
                      <w:szCs w:val="19"/>
                    </w:rPr>
                  </w:pPr>
                  <w:r>
                    <w:rPr>
                      <w:color w:val="000000"/>
                      <w:sz w:val="19"/>
                      <w:szCs w:val="19"/>
                    </w:rPr>
                    <w:t>But, bacak ve diğer kara et</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1A9AA290" w14:textId="77777777" w:rsidR="002974FB" w:rsidRDefault="007A2591">
                  <w:pPr>
                    <w:rPr>
                      <w:color w:val="000000"/>
                      <w:sz w:val="19"/>
                      <w:szCs w:val="19"/>
                    </w:rPr>
                  </w:pPr>
                  <w:r>
                    <w:rPr>
                      <w:color w:val="000000"/>
                      <w:sz w:val="19"/>
                      <w:szCs w:val="19"/>
                    </w:rPr>
                    <w:t>0,5 kg</w:t>
                  </w:r>
                </w:p>
                <w:p w14:paraId="395B3186" w14:textId="77777777" w:rsidR="002974FB" w:rsidRDefault="007A2591">
                  <w:pPr>
                    <w:rPr>
                      <w:color w:val="000000"/>
                      <w:sz w:val="19"/>
                      <w:szCs w:val="19"/>
                    </w:rPr>
                  </w:pPr>
                  <w:r>
                    <w:rPr>
                      <w:color w:val="000000"/>
                      <w:sz w:val="19"/>
                      <w:szCs w:val="19"/>
                    </w:rPr>
                    <w:t>deri ve kemikler ayrıldıktan sonra</w:t>
                  </w:r>
                </w:p>
              </w:tc>
            </w:tr>
            <w:tr w:rsidR="002974FB" w14:paraId="5EB238EA" w14:textId="77777777">
              <w:trPr>
                <w:trHeight w:val="722"/>
              </w:trPr>
              <w:tc>
                <w:tcPr>
                  <w:tcW w:w="565" w:type="dxa"/>
                  <w:tcBorders>
                    <w:top w:val="single" w:sz="4" w:space="0" w:color="00000A"/>
                    <w:bottom w:val="single" w:sz="4" w:space="0" w:color="00000A"/>
                    <w:right w:val="single" w:sz="4" w:space="0" w:color="00000A"/>
                  </w:tcBorders>
                  <w:shd w:val="clear" w:color="auto" w:fill="auto"/>
                  <w:vAlign w:val="center"/>
                </w:tcPr>
                <w:p w14:paraId="43CD1384" w14:textId="77777777" w:rsidR="002974FB" w:rsidRDefault="007A2591">
                  <w:pPr>
                    <w:rPr>
                      <w:color w:val="000000"/>
                      <w:sz w:val="19"/>
                      <w:szCs w:val="19"/>
                    </w:rPr>
                  </w:pPr>
                  <w:r>
                    <w:rPr>
                      <w:color w:val="000000"/>
                      <w:sz w:val="19"/>
                      <w:szCs w:val="19"/>
                    </w:rPr>
                    <w:t>4.2</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D727F34" w14:textId="77777777" w:rsidR="002974FB" w:rsidRDefault="007A2591">
                  <w:pPr>
                    <w:rPr>
                      <w:color w:val="000000"/>
                      <w:sz w:val="19"/>
                      <w:szCs w:val="19"/>
                    </w:rPr>
                  </w:pPr>
                  <w:r>
                    <w:rPr>
                      <w:color w:val="000000"/>
                      <w:sz w:val="19"/>
                      <w:szCs w:val="19"/>
                    </w:rPr>
                    <w:t xml:space="preserve">Kanatlı hayvan, orta ebatlı karkas </w:t>
                  </w:r>
                </w:p>
                <w:p w14:paraId="1C86B5F9" w14:textId="77777777" w:rsidR="002974FB" w:rsidRDefault="007A2591">
                  <w:pPr>
                    <w:rPr>
                      <w:color w:val="000000"/>
                      <w:sz w:val="19"/>
                      <w:szCs w:val="19"/>
                    </w:rPr>
                  </w:pPr>
                  <w:r>
                    <w:rPr>
                      <w:color w:val="000000"/>
                      <w:sz w:val="19"/>
                      <w:szCs w:val="19"/>
                    </w:rPr>
                    <w:t>0,5 kg-2 kg</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6FFE141" w14:textId="77777777" w:rsidR="002974FB" w:rsidRDefault="007A2591">
                  <w:pPr>
                    <w:rPr>
                      <w:color w:val="000000"/>
                      <w:sz w:val="19"/>
                      <w:szCs w:val="19"/>
                    </w:rPr>
                  </w:pPr>
                  <w:r>
                    <w:rPr>
                      <w:color w:val="000000"/>
                      <w:sz w:val="19"/>
                      <w:szCs w:val="19"/>
                    </w:rPr>
                    <w:t>Tavuk, beçtavuğu, piliç</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171659C" w14:textId="77777777" w:rsidR="002974FB" w:rsidRDefault="007A2591">
                  <w:pPr>
                    <w:rPr>
                      <w:color w:val="000000"/>
                      <w:sz w:val="19"/>
                      <w:szCs w:val="19"/>
                    </w:rPr>
                  </w:pPr>
                  <w:r>
                    <w:rPr>
                      <w:color w:val="000000"/>
                      <w:sz w:val="19"/>
                      <w:szCs w:val="19"/>
                    </w:rPr>
                    <w:t xml:space="preserve">En az 3 kanatlı hayvandan elde </w:t>
                  </w:r>
                  <w:r>
                    <w:rPr>
                      <w:color w:val="000000"/>
                      <w:sz w:val="19"/>
                      <w:szCs w:val="19"/>
                    </w:rPr>
                    <w:t>edilen but, bacak veya diğer kara et</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0653FA33" w14:textId="77777777" w:rsidR="002974FB" w:rsidRDefault="007A2591">
                  <w:pPr>
                    <w:rPr>
                      <w:color w:val="000000"/>
                      <w:sz w:val="19"/>
                      <w:szCs w:val="19"/>
                    </w:rPr>
                  </w:pPr>
                  <w:r>
                    <w:rPr>
                      <w:color w:val="000000"/>
                      <w:sz w:val="19"/>
                      <w:szCs w:val="19"/>
                    </w:rPr>
                    <w:t>0,5 kg deri ve kemikler ayrıldıktan sonra</w:t>
                  </w:r>
                </w:p>
              </w:tc>
            </w:tr>
            <w:tr w:rsidR="002974FB" w14:paraId="7917A8E5" w14:textId="77777777">
              <w:trPr>
                <w:trHeight w:val="881"/>
              </w:trPr>
              <w:tc>
                <w:tcPr>
                  <w:tcW w:w="565" w:type="dxa"/>
                  <w:tcBorders>
                    <w:top w:val="single" w:sz="4" w:space="0" w:color="00000A"/>
                    <w:bottom w:val="single" w:sz="4" w:space="0" w:color="00000A"/>
                    <w:right w:val="single" w:sz="4" w:space="0" w:color="00000A"/>
                  </w:tcBorders>
                  <w:shd w:val="clear" w:color="auto" w:fill="auto"/>
                  <w:vAlign w:val="center"/>
                </w:tcPr>
                <w:p w14:paraId="763E404C" w14:textId="77777777" w:rsidR="002974FB" w:rsidRDefault="007A2591">
                  <w:pPr>
                    <w:rPr>
                      <w:color w:val="000000"/>
                      <w:sz w:val="19"/>
                      <w:szCs w:val="19"/>
                    </w:rPr>
                  </w:pPr>
                  <w:r>
                    <w:rPr>
                      <w:color w:val="000000"/>
                      <w:sz w:val="19"/>
                      <w:szCs w:val="19"/>
                    </w:rPr>
                    <w:t>4.3</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D3594E7" w14:textId="77777777" w:rsidR="002974FB" w:rsidRDefault="007A2591">
                  <w:pPr>
                    <w:rPr>
                      <w:color w:val="000000"/>
                      <w:sz w:val="19"/>
                      <w:szCs w:val="19"/>
                    </w:rPr>
                  </w:pPr>
                  <w:r>
                    <w:rPr>
                      <w:color w:val="000000"/>
                      <w:sz w:val="19"/>
                      <w:szCs w:val="19"/>
                    </w:rPr>
                    <w:t xml:space="preserve">Kanatlı hayvan, küçük ebatlı karkas </w:t>
                  </w:r>
                </w:p>
                <w:p w14:paraId="1B9E2DF9" w14:textId="77777777" w:rsidR="002974FB" w:rsidRDefault="007A2591">
                  <w:pPr>
                    <w:rPr>
                      <w:color w:val="000000"/>
                      <w:sz w:val="19"/>
                      <w:szCs w:val="19"/>
                    </w:rPr>
                  </w:pPr>
                  <w:r>
                    <w:rPr>
                      <w:rFonts w:ascii="Symbol" w:hAnsi="Symbol"/>
                      <w:color w:val="000000"/>
                      <w:sz w:val="19"/>
                      <w:szCs w:val="19"/>
                    </w:rPr>
                    <w:t>&gt;</w:t>
                  </w:r>
                  <w:r>
                    <w:rPr>
                      <w:color w:val="000000"/>
                      <w:sz w:val="19"/>
                      <w:szCs w:val="19"/>
                    </w:rPr>
                    <w:t xml:space="preserve"> 0,5 kg </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E566AF2" w14:textId="77777777" w:rsidR="002974FB" w:rsidRDefault="007A2591">
                  <w:pPr>
                    <w:rPr>
                      <w:color w:val="000000"/>
                      <w:sz w:val="19"/>
                      <w:szCs w:val="19"/>
                    </w:rPr>
                  </w:pPr>
                  <w:r>
                    <w:rPr>
                      <w:color w:val="000000"/>
                      <w:sz w:val="19"/>
                      <w:szCs w:val="19"/>
                    </w:rPr>
                    <w:t>Bıldırcın, güvercin</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451964F" w14:textId="77777777" w:rsidR="002974FB" w:rsidRDefault="007A2591">
                  <w:pPr>
                    <w:rPr>
                      <w:color w:val="000000"/>
                      <w:sz w:val="19"/>
                      <w:szCs w:val="19"/>
                    </w:rPr>
                  </w:pPr>
                  <w:r>
                    <w:rPr>
                      <w:color w:val="000000"/>
                      <w:sz w:val="19"/>
                      <w:szCs w:val="19"/>
                    </w:rPr>
                    <w:t>En az altı kanatlı hayvandan elde edilen karkaslar</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79005114" w14:textId="77777777" w:rsidR="002974FB" w:rsidRDefault="007A2591">
                  <w:pPr>
                    <w:rPr>
                      <w:color w:val="000000"/>
                      <w:sz w:val="19"/>
                      <w:szCs w:val="19"/>
                    </w:rPr>
                  </w:pPr>
                  <w:r>
                    <w:rPr>
                      <w:color w:val="000000"/>
                      <w:sz w:val="19"/>
                      <w:szCs w:val="19"/>
                    </w:rPr>
                    <w:t>0,2 kg</w:t>
                  </w:r>
                </w:p>
                <w:p w14:paraId="1C335A30" w14:textId="77777777" w:rsidR="002974FB" w:rsidRDefault="007A2591">
                  <w:pPr>
                    <w:rPr>
                      <w:color w:val="000000"/>
                      <w:sz w:val="19"/>
                      <w:szCs w:val="19"/>
                    </w:rPr>
                  </w:pPr>
                  <w:r>
                    <w:rPr>
                      <w:color w:val="000000"/>
                      <w:sz w:val="19"/>
                      <w:szCs w:val="19"/>
                    </w:rPr>
                    <w:t>kas dokulardan alınır.</w:t>
                  </w:r>
                </w:p>
              </w:tc>
            </w:tr>
            <w:tr w:rsidR="002974FB" w14:paraId="17D10D87" w14:textId="77777777">
              <w:trPr>
                <w:trHeight w:val="1244"/>
              </w:trPr>
              <w:tc>
                <w:tcPr>
                  <w:tcW w:w="565" w:type="dxa"/>
                  <w:tcBorders>
                    <w:top w:val="single" w:sz="4" w:space="0" w:color="00000A"/>
                    <w:bottom w:val="single" w:sz="4" w:space="0" w:color="00000A"/>
                    <w:right w:val="single" w:sz="4" w:space="0" w:color="00000A"/>
                  </w:tcBorders>
                  <w:shd w:val="clear" w:color="auto" w:fill="auto"/>
                  <w:vAlign w:val="center"/>
                </w:tcPr>
                <w:p w14:paraId="1BB741A5" w14:textId="77777777" w:rsidR="002974FB" w:rsidRDefault="007A2591">
                  <w:pPr>
                    <w:rPr>
                      <w:color w:val="000000"/>
                      <w:sz w:val="19"/>
                      <w:szCs w:val="19"/>
                    </w:rPr>
                  </w:pPr>
                  <w:r>
                    <w:rPr>
                      <w:color w:val="000000"/>
                      <w:sz w:val="19"/>
                      <w:szCs w:val="19"/>
                    </w:rPr>
                    <w:t>4.4</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05E1282" w14:textId="77777777" w:rsidR="002974FB" w:rsidRDefault="007A2591">
                  <w:pPr>
                    <w:rPr>
                      <w:color w:val="000000"/>
                      <w:sz w:val="19"/>
                      <w:szCs w:val="19"/>
                    </w:rPr>
                  </w:pPr>
                  <w:r>
                    <w:rPr>
                      <w:color w:val="000000"/>
                      <w:sz w:val="19"/>
                      <w:szCs w:val="19"/>
                    </w:rPr>
                    <w:t>Taze/soğutulmuş/</w:t>
                  </w:r>
                </w:p>
                <w:p w14:paraId="13F8EE94" w14:textId="77777777" w:rsidR="002974FB" w:rsidRDefault="007A2591">
                  <w:pPr>
                    <w:rPr>
                      <w:color w:val="000000"/>
                      <w:sz w:val="19"/>
                      <w:szCs w:val="19"/>
                    </w:rPr>
                  </w:pPr>
                  <w:r>
                    <w:rPr>
                      <w:color w:val="000000"/>
                      <w:sz w:val="19"/>
                      <w:szCs w:val="19"/>
                    </w:rPr>
                    <w:t>dondurulmuş, perakende ve toptan satış için paketlenmiş, kanatlı hayvan parçaları</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FE56614" w14:textId="77777777" w:rsidR="002974FB" w:rsidRDefault="007A2591">
                  <w:pPr>
                    <w:rPr>
                      <w:color w:val="000000"/>
                      <w:sz w:val="19"/>
                      <w:szCs w:val="19"/>
                    </w:rPr>
                  </w:pPr>
                  <w:r>
                    <w:rPr>
                      <w:color w:val="000000"/>
                      <w:sz w:val="19"/>
                      <w:szCs w:val="19"/>
                    </w:rPr>
                    <w:t>Bacak, çeyrek karkas, göğüs, kanat</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E89DD97" w14:textId="77777777" w:rsidR="002974FB" w:rsidRDefault="007A2591">
                  <w:pPr>
                    <w:rPr>
                      <w:color w:val="000000"/>
                      <w:sz w:val="19"/>
                      <w:szCs w:val="19"/>
                    </w:rPr>
                  </w:pPr>
                  <w:r>
                    <w:rPr>
                      <w:color w:val="000000"/>
                      <w:sz w:val="19"/>
                      <w:szCs w:val="19"/>
                    </w:rPr>
                    <w:t>Paketli birim veya bireysel birimler</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7A06B8E7" w14:textId="77777777" w:rsidR="002974FB" w:rsidRDefault="007A2591">
                  <w:pPr>
                    <w:rPr>
                      <w:color w:val="000000"/>
                      <w:sz w:val="19"/>
                      <w:szCs w:val="19"/>
                    </w:rPr>
                  </w:pPr>
                  <w:r>
                    <w:rPr>
                      <w:color w:val="000000"/>
                      <w:sz w:val="19"/>
                      <w:szCs w:val="19"/>
                    </w:rPr>
                    <w:t xml:space="preserve">0,5 kg </w:t>
                  </w:r>
                </w:p>
                <w:p w14:paraId="6EF067F5" w14:textId="77777777" w:rsidR="002974FB" w:rsidRDefault="007A2591">
                  <w:pPr>
                    <w:rPr>
                      <w:color w:val="000000"/>
                      <w:sz w:val="19"/>
                      <w:szCs w:val="19"/>
                    </w:rPr>
                  </w:pPr>
                  <w:r>
                    <w:rPr>
                      <w:color w:val="000000"/>
                      <w:sz w:val="19"/>
                      <w:szCs w:val="19"/>
                    </w:rPr>
                    <w:t>deri ve kemikler ayrıldıktan sonra</w:t>
                  </w:r>
                </w:p>
              </w:tc>
            </w:tr>
            <w:tr w:rsidR="002974FB" w14:paraId="2C7E4144" w14:textId="77777777">
              <w:trPr>
                <w:cantSplit/>
                <w:trHeight w:val="718"/>
              </w:trPr>
              <w:tc>
                <w:tcPr>
                  <w:tcW w:w="565" w:type="dxa"/>
                  <w:tcBorders>
                    <w:top w:val="single" w:sz="4" w:space="0" w:color="00000A"/>
                    <w:bottom w:val="single" w:sz="4" w:space="0" w:color="00000A"/>
                    <w:right w:val="single" w:sz="4" w:space="0" w:color="00000A"/>
                  </w:tcBorders>
                  <w:shd w:val="clear" w:color="auto" w:fill="auto"/>
                  <w:vAlign w:val="center"/>
                </w:tcPr>
                <w:p w14:paraId="4A00C0B2" w14:textId="77777777" w:rsidR="002974FB" w:rsidRDefault="002974FB">
                  <w:pPr>
                    <w:rPr>
                      <w:color w:val="000000"/>
                      <w:sz w:val="19"/>
                      <w:szCs w:val="19"/>
                    </w:rPr>
                  </w:pPr>
                </w:p>
                <w:p w14:paraId="19ED3F8A" w14:textId="77777777" w:rsidR="002974FB" w:rsidRDefault="007A2591">
                  <w:pPr>
                    <w:rPr>
                      <w:b/>
                      <w:color w:val="000000"/>
                      <w:sz w:val="19"/>
                      <w:szCs w:val="19"/>
                    </w:rPr>
                  </w:pPr>
                  <w:r>
                    <w:rPr>
                      <w:b/>
                      <w:color w:val="000000"/>
                      <w:sz w:val="19"/>
                      <w:szCs w:val="19"/>
                    </w:rPr>
                    <w:t>5.</w:t>
                  </w:r>
                </w:p>
              </w:tc>
              <w:tc>
                <w:tcPr>
                  <w:tcW w:w="7582" w:type="dxa"/>
                  <w:gridSpan w:val="4"/>
                  <w:tcBorders>
                    <w:top w:val="single" w:sz="4" w:space="0" w:color="00000A"/>
                    <w:left w:val="single" w:sz="4" w:space="0" w:color="00000A"/>
                    <w:bottom w:val="single" w:sz="4" w:space="0" w:color="00000A"/>
                  </w:tcBorders>
                  <w:shd w:val="clear" w:color="auto" w:fill="auto"/>
                  <w:tcMar>
                    <w:left w:w="65" w:type="dxa"/>
                  </w:tcMar>
                  <w:vAlign w:val="center"/>
                </w:tcPr>
                <w:p w14:paraId="3DAB4090" w14:textId="77777777" w:rsidR="002974FB" w:rsidRDefault="007A2591">
                  <w:pPr>
                    <w:rPr>
                      <w:b/>
                      <w:color w:val="000000"/>
                      <w:sz w:val="19"/>
                      <w:szCs w:val="19"/>
                    </w:rPr>
                  </w:pPr>
                  <w:r>
                    <w:rPr>
                      <w:b/>
                      <w:color w:val="000000"/>
                      <w:sz w:val="19"/>
                      <w:szCs w:val="19"/>
                    </w:rPr>
                    <w:t xml:space="preserve">Kanatlı yağları, karkas yağı </w:t>
                  </w:r>
                  <w:r>
                    <w:rPr>
                      <w:b/>
                      <w:color w:val="000000"/>
                      <w:sz w:val="19"/>
                      <w:szCs w:val="19"/>
                    </w:rPr>
                    <w:t>dahil</w:t>
                  </w:r>
                </w:p>
                <w:p w14:paraId="6DD8AD53" w14:textId="77777777" w:rsidR="002974FB" w:rsidRDefault="007A2591">
                  <w:pPr>
                    <w:rPr>
                      <w:bCs/>
                      <w:color w:val="000000"/>
                      <w:sz w:val="19"/>
                      <w:szCs w:val="19"/>
                    </w:rPr>
                  </w:pPr>
                  <w:r>
                    <w:rPr>
                      <w:color w:val="000000"/>
                      <w:sz w:val="19"/>
                      <w:szCs w:val="19"/>
                    </w:rPr>
                    <w:t>Not: MRL açısından yağın veya tüm ürünün uygunluğunun tespiti için; bu tablonun 5.1 ve 5.2 inci maddelerinde tarif edilen şekilde alınan yağ numuneleri kullanılır.</w:t>
                  </w:r>
                </w:p>
              </w:tc>
            </w:tr>
            <w:tr w:rsidR="002974FB" w14:paraId="5A1F50CA" w14:textId="77777777">
              <w:trPr>
                <w:trHeight w:val="891"/>
              </w:trPr>
              <w:tc>
                <w:tcPr>
                  <w:tcW w:w="565" w:type="dxa"/>
                  <w:tcBorders>
                    <w:top w:val="single" w:sz="4" w:space="0" w:color="00000A"/>
                    <w:bottom w:val="single" w:sz="4" w:space="0" w:color="00000A"/>
                    <w:right w:val="single" w:sz="4" w:space="0" w:color="00000A"/>
                  </w:tcBorders>
                  <w:shd w:val="clear" w:color="auto" w:fill="auto"/>
                  <w:vAlign w:val="center"/>
                </w:tcPr>
                <w:p w14:paraId="029A87C7" w14:textId="77777777" w:rsidR="002974FB" w:rsidRDefault="007A2591">
                  <w:pPr>
                    <w:rPr>
                      <w:color w:val="000000"/>
                      <w:sz w:val="19"/>
                      <w:szCs w:val="19"/>
                    </w:rPr>
                  </w:pPr>
                  <w:r>
                    <w:rPr>
                      <w:color w:val="000000"/>
                      <w:sz w:val="19"/>
                      <w:szCs w:val="19"/>
                    </w:rPr>
                    <w:t>5.1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D578800" w14:textId="77777777" w:rsidR="002974FB" w:rsidRDefault="007A2591">
                  <w:pPr>
                    <w:rPr>
                      <w:color w:val="000000"/>
                      <w:sz w:val="19"/>
                      <w:szCs w:val="19"/>
                    </w:rPr>
                  </w:pPr>
                  <w:r>
                    <w:rPr>
                      <w:color w:val="000000"/>
                      <w:sz w:val="19"/>
                      <w:szCs w:val="19"/>
                    </w:rPr>
                    <w:t>Kesimdeki kanatlı hayvan, bütün veya parça karkas</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2095660" w14:textId="77777777" w:rsidR="002974FB" w:rsidRDefault="007A2591">
                  <w:pPr>
                    <w:rPr>
                      <w:color w:val="000000"/>
                      <w:sz w:val="19"/>
                      <w:szCs w:val="19"/>
                    </w:rPr>
                  </w:pPr>
                  <w:r>
                    <w:rPr>
                      <w:color w:val="000000"/>
                      <w:sz w:val="19"/>
                      <w:szCs w:val="19"/>
                    </w:rPr>
                    <w:t>Tavuk, hindi</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B435A58" w14:textId="77777777" w:rsidR="002974FB" w:rsidRDefault="007A2591">
                  <w:pPr>
                    <w:rPr>
                      <w:color w:val="000000"/>
                      <w:sz w:val="19"/>
                      <w:szCs w:val="19"/>
                    </w:rPr>
                  </w:pPr>
                  <w:r>
                    <w:rPr>
                      <w:color w:val="000000"/>
                      <w:sz w:val="19"/>
                      <w:szCs w:val="19"/>
                    </w:rPr>
                    <w:t xml:space="preserve">En az 3 </w:t>
                  </w:r>
                  <w:r>
                    <w:rPr>
                      <w:color w:val="000000"/>
                      <w:sz w:val="19"/>
                      <w:szCs w:val="19"/>
                    </w:rPr>
                    <w:t>kanatlı hayvandan elde edilen karın bölgesi yağları birimleri</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41EDC805" w14:textId="77777777" w:rsidR="002974FB" w:rsidRDefault="007A2591">
                  <w:pPr>
                    <w:rPr>
                      <w:color w:val="000000"/>
                      <w:sz w:val="19"/>
                      <w:szCs w:val="19"/>
                    </w:rPr>
                  </w:pPr>
                  <w:r>
                    <w:rPr>
                      <w:color w:val="000000"/>
                      <w:sz w:val="19"/>
                      <w:szCs w:val="19"/>
                    </w:rPr>
                    <w:t>0,5 kg</w:t>
                  </w:r>
                </w:p>
              </w:tc>
            </w:tr>
            <w:tr w:rsidR="002974FB" w14:paraId="6A734AF1" w14:textId="77777777">
              <w:trPr>
                <w:trHeight w:val="453"/>
              </w:trPr>
              <w:tc>
                <w:tcPr>
                  <w:tcW w:w="565" w:type="dxa"/>
                  <w:vMerge w:val="restart"/>
                  <w:tcBorders>
                    <w:top w:val="single" w:sz="4" w:space="0" w:color="00000A"/>
                    <w:bottom w:val="single" w:sz="4" w:space="0" w:color="00000A"/>
                    <w:right w:val="single" w:sz="4" w:space="0" w:color="00000A"/>
                  </w:tcBorders>
                  <w:shd w:val="clear" w:color="auto" w:fill="auto"/>
                  <w:vAlign w:val="center"/>
                </w:tcPr>
                <w:p w14:paraId="7E6B4193" w14:textId="77777777" w:rsidR="002974FB" w:rsidRDefault="007A2591">
                  <w:pPr>
                    <w:rPr>
                      <w:color w:val="000000"/>
                      <w:sz w:val="19"/>
                      <w:szCs w:val="19"/>
                    </w:rPr>
                  </w:pPr>
                  <w:r>
                    <w:rPr>
                      <w:color w:val="000000"/>
                      <w:sz w:val="19"/>
                      <w:szCs w:val="19"/>
                    </w:rPr>
                    <w:t>5.2</w:t>
                  </w:r>
                </w:p>
              </w:tc>
              <w:tc>
                <w:tcPr>
                  <w:tcW w:w="2342"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3BFAFB1" w14:textId="77777777" w:rsidR="002974FB" w:rsidRDefault="007A2591">
                  <w:pPr>
                    <w:rPr>
                      <w:color w:val="000000"/>
                      <w:sz w:val="19"/>
                      <w:szCs w:val="19"/>
                    </w:rPr>
                  </w:pPr>
                  <w:r>
                    <w:rPr>
                      <w:color w:val="000000"/>
                      <w:sz w:val="19"/>
                      <w:szCs w:val="19"/>
                    </w:rPr>
                    <w:t>Kanatlı hayvan et parçaları</w:t>
                  </w:r>
                </w:p>
              </w:tc>
              <w:tc>
                <w:tcPr>
                  <w:tcW w:w="1140"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BC40CEB" w14:textId="77777777" w:rsidR="002974FB" w:rsidRDefault="007A2591">
                  <w:pPr>
                    <w:rPr>
                      <w:color w:val="000000"/>
                      <w:sz w:val="19"/>
                      <w:szCs w:val="19"/>
                    </w:rPr>
                  </w:pPr>
                  <w:r>
                    <w:rPr>
                      <w:color w:val="000000"/>
                      <w:sz w:val="19"/>
                      <w:szCs w:val="19"/>
                    </w:rPr>
                    <w:t>Bacak, göğüs kasları</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B305156" w14:textId="77777777" w:rsidR="002974FB" w:rsidRDefault="007A2591">
                  <w:pPr>
                    <w:rPr>
                      <w:color w:val="000000"/>
                      <w:sz w:val="19"/>
                      <w:szCs w:val="19"/>
                    </w:rPr>
                  </w:pPr>
                  <w:r>
                    <w:rPr>
                      <w:color w:val="000000"/>
                      <w:sz w:val="19"/>
                      <w:szCs w:val="19"/>
                    </w:rPr>
                    <w:t>Birimlerden kesilen görünür yağ</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17AD3267" w14:textId="77777777" w:rsidR="002974FB" w:rsidRDefault="007A2591">
                  <w:pPr>
                    <w:rPr>
                      <w:color w:val="000000"/>
                      <w:sz w:val="19"/>
                      <w:szCs w:val="19"/>
                    </w:rPr>
                  </w:pPr>
                  <w:r>
                    <w:rPr>
                      <w:color w:val="000000"/>
                      <w:sz w:val="19"/>
                      <w:szCs w:val="19"/>
                    </w:rPr>
                    <w:t>0,5 kg</w:t>
                  </w:r>
                </w:p>
              </w:tc>
            </w:tr>
            <w:tr w:rsidR="002974FB" w14:paraId="2E6D1698" w14:textId="77777777">
              <w:trPr>
                <w:trHeight w:val="779"/>
              </w:trPr>
              <w:tc>
                <w:tcPr>
                  <w:tcW w:w="565" w:type="dxa"/>
                  <w:vMerge/>
                  <w:tcBorders>
                    <w:top w:val="single" w:sz="4" w:space="0" w:color="00000A"/>
                    <w:bottom w:val="single" w:sz="4" w:space="0" w:color="00000A"/>
                    <w:right w:val="single" w:sz="4" w:space="0" w:color="00000A"/>
                  </w:tcBorders>
                  <w:shd w:val="clear" w:color="auto" w:fill="auto"/>
                  <w:vAlign w:val="center"/>
                </w:tcPr>
                <w:p w14:paraId="640F0239" w14:textId="77777777" w:rsidR="002974FB" w:rsidRDefault="002974FB">
                  <w:pPr>
                    <w:rPr>
                      <w:color w:val="000000"/>
                      <w:sz w:val="19"/>
                      <w:szCs w:val="19"/>
                    </w:rPr>
                  </w:pPr>
                </w:p>
              </w:tc>
              <w:tc>
                <w:tcPr>
                  <w:tcW w:w="2342"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ED53C85" w14:textId="77777777" w:rsidR="002974FB" w:rsidRDefault="002974FB">
                  <w:pPr>
                    <w:rPr>
                      <w:color w:val="000000"/>
                      <w:sz w:val="19"/>
                      <w:szCs w:val="19"/>
                    </w:rPr>
                  </w:pPr>
                </w:p>
              </w:tc>
              <w:tc>
                <w:tcPr>
                  <w:tcW w:w="1140"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57F7ECD" w14:textId="77777777" w:rsidR="002974FB" w:rsidRDefault="002974FB">
                  <w:pPr>
                    <w:rPr>
                      <w:color w:val="000000"/>
                      <w:sz w:val="19"/>
                      <w:szCs w:val="19"/>
                    </w:rPr>
                  </w:pP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7305910" w14:textId="77777777" w:rsidR="002974FB" w:rsidRDefault="007A2591">
                  <w:pPr>
                    <w:rPr>
                      <w:color w:val="000000"/>
                      <w:sz w:val="19"/>
                      <w:szCs w:val="19"/>
                    </w:rPr>
                  </w:pPr>
                  <w:r>
                    <w:rPr>
                      <w:color w:val="000000"/>
                      <w:sz w:val="19"/>
                      <w:szCs w:val="19"/>
                    </w:rPr>
                    <w:t>Yağın kesilip alınmadığı durumlarda bütün birim ya da bunun parçaları</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24D58571" w14:textId="77777777" w:rsidR="002974FB" w:rsidRDefault="007A2591">
                  <w:pPr>
                    <w:rPr>
                      <w:color w:val="000000"/>
                      <w:sz w:val="19"/>
                      <w:szCs w:val="19"/>
                    </w:rPr>
                  </w:pPr>
                  <w:r>
                    <w:rPr>
                      <w:color w:val="000000"/>
                      <w:sz w:val="19"/>
                      <w:szCs w:val="19"/>
                    </w:rPr>
                    <w:t>2 kg</w:t>
                  </w:r>
                </w:p>
              </w:tc>
            </w:tr>
            <w:tr w:rsidR="002974FB" w14:paraId="5569A896" w14:textId="77777777">
              <w:trPr>
                <w:trHeight w:val="715"/>
              </w:trPr>
              <w:tc>
                <w:tcPr>
                  <w:tcW w:w="565" w:type="dxa"/>
                  <w:tcBorders>
                    <w:top w:val="single" w:sz="4" w:space="0" w:color="00000A"/>
                    <w:bottom w:val="single" w:sz="4" w:space="0" w:color="00000A"/>
                    <w:right w:val="single" w:sz="4" w:space="0" w:color="00000A"/>
                  </w:tcBorders>
                  <w:shd w:val="clear" w:color="auto" w:fill="auto"/>
                  <w:vAlign w:val="center"/>
                </w:tcPr>
                <w:p w14:paraId="2A089731" w14:textId="77777777" w:rsidR="002974FB" w:rsidRDefault="007A2591">
                  <w:pPr>
                    <w:rPr>
                      <w:color w:val="000000"/>
                      <w:sz w:val="19"/>
                      <w:szCs w:val="19"/>
                    </w:rPr>
                  </w:pPr>
                  <w:r>
                    <w:rPr>
                      <w:color w:val="000000"/>
                      <w:sz w:val="19"/>
                      <w:szCs w:val="19"/>
                    </w:rPr>
                    <w:t>5.3</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69D01B4" w14:textId="77777777" w:rsidR="002974FB" w:rsidRDefault="007A2591">
                  <w:pPr>
                    <w:rPr>
                      <w:color w:val="000000"/>
                      <w:sz w:val="19"/>
                      <w:szCs w:val="19"/>
                    </w:rPr>
                  </w:pPr>
                  <w:r>
                    <w:rPr>
                      <w:color w:val="000000"/>
                      <w:sz w:val="19"/>
                      <w:szCs w:val="19"/>
                    </w:rPr>
                    <w:t xml:space="preserve">Dökme </w:t>
                  </w:r>
                  <w:r>
                    <w:rPr>
                      <w:color w:val="000000"/>
                      <w:sz w:val="19"/>
                      <w:szCs w:val="19"/>
                    </w:rPr>
                    <w:t>kanatlı hayvan yağ dokusu</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0571421" w14:textId="77777777" w:rsidR="002974FB" w:rsidRDefault="002974FB">
                  <w:pPr>
                    <w:rPr>
                      <w:color w:val="000000"/>
                      <w:sz w:val="19"/>
                      <w:szCs w:val="19"/>
                    </w:rPr>
                  </w:pP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7AC299A" w14:textId="77777777" w:rsidR="002974FB" w:rsidRDefault="007A2591">
                  <w:pPr>
                    <w:rPr>
                      <w:color w:val="000000"/>
                      <w:sz w:val="19"/>
                      <w:szCs w:val="19"/>
                    </w:rPr>
                  </w:pPr>
                  <w:r>
                    <w:rPr>
                      <w:color w:val="000000"/>
                      <w:sz w:val="19"/>
                      <w:szCs w:val="19"/>
                    </w:rPr>
                    <w:t>Numune alma aleti ile en az üç pozisyondan alınan birimler</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02C4DD47" w14:textId="77777777" w:rsidR="002974FB" w:rsidRDefault="007A2591">
                  <w:pPr>
                    <w:rPr>
                      <w:color w:val="000000"/>
                      <w:sz w:val="19"/>
                      <w:szCs w:val="19"/>
                    </w:rPr>
                  </w:pPr>
                  <w:r>
                    <w:rPr>
                      <w:color w:val="000000"/>
                      <w:sz w:val="19"/>
                      <w:szCs w:val="19"/>
                    </w:rPr>
                    <w:t>0,5 kg</w:t>
                  </w:r>
                </w:p>
              </w:tc>
            </w:tr>
            <w:tr w:rsidR="002974FB" w14:paraId="4CDB83C0" w14:textId="77777777">
              <w:trPr>
                <w:cantSplit/>
                <w:trHeight w:val="348"/>
              </w:trPr>
              <w:tc>
                <w:tcPr>
                  <w:tcW w:w="565" w:type="dxa"/>
                  <w:tcBorders>
                    <w:top w:val="single" w:sz="4" w:space="0" w:color="00000A"/>
                    <w:bottom w:val="single" w:sz="4" w:space="0" w:color="00000A"/>
                    <w:right w:val="single" w:sz="4" w:space="0" w:color="00000A"/>
                  </w:tcBorders>
                  <w:shd w:val="clear" w:color="auto" w:fill="auto"/>
                  <w:vAlign w:val="center"/>
                </w:tcPr>
                <w:p w14:paraId="51755A62" w14:textId="77777777" w:rsidR="002974FB" w:rsidRDefault="007A2591">
                  <w:pPr>
                    <w:rPr>
                      <w:b/>
                      <w:color w:val="000000"/>
                      <w:sz w:val="19"/>
                      <w:szCs w:val="19"/>
                    </w:rPr>
                  </w:pPr>
                  <w:r>
                    <w:rPr>
                      <w:b/>
                      <w:color w:val="000000"/>
                      <w:sz w:val="19"/>
                      <w:szCs w:val="19"/>
                    </w:rPr>
                    <w:t>6.</w:t>
                  </w:r>
                </w:p>
              </w:tc>
              <w:tc>
                <w:tcPr>
                  <w:tcW w:w="7582" w:type="dxa"/>
                  <w:gridSpan w:val="4"/>
                  <w:tcBorders>
                    <w:top w:val="single" w:sz="4" w:space="0" w:color="00000A"/>
                    <w:left w:val="single" w:sz="4" w:space="0" w:color="00000A"/>
                    <w:bottom w:val="single" w:sz="4" w:space="0" w:color="00000A"/>
                  </w:tcBorders>
                  <w:shd w:val="clear" w:color="auto" w:fill="auto"/>
                  <w:tcMar>
                    <w:left w:w="65" w:type="dxa"/>
                  </w:tcMar>
                  <w:vAlign w:val="center"/>
                </w:tcPr>
                <w:p w14:paraId="1E1954EB" w14:textId="77777777" w:rsidR="002974FB" w:rsidRDefault="007A2591">
                  <w:pPr>
                    <w:rPr>
                      <w:b/>
                      <w:color w:val="000000"/>
                      <w:sz w:val="19"/>
                      <w:szCs w:val="19"/>
                    </w:rPr>
                  </w:pPr>
                  <w:r>
                    <w:rPr>
                      <w:b/>
                      <w:color w:val="000000"/>
                      <w:sz w:val="19"/>
                      <w:szCs w:val="19"/>
                    </w:rPr>
                    <w:t>Kanatlı sakatatı</w:t>
                  </w:r>
                </w:p>
              </w:tc>
            </w:tr>
            <w:tr w:rsidR="002974FB" w14:paraId="1DAB9689" w14:textId="77777777">
              <w:trPr>
                <w:trHeight w:val="1255"/>
              </w:trPr>
              <w:tc>
                <w:tcPr>
                  <w:tcW w:w="565" w:type="dxa"/>
                  <w:tcBorders>
                    <w:top w:val="single" w:sz="4" w:space="0" w:color="00000A"/>
                    <w:bottom w:val="single" w:sz="4" w:space="0" w:color="00000A"/>
                    <w:right w:val="single" w:sz="4" w:space="0" w:color="00000A"/>
                  </w:tcBorders>
                  <w:shd w:val="clear" w:color="auto" w:fill="auto"/>
                  <w:vAlign w:val="center"/>
                </w:tcPr>
                <w:p w14:paraId="1C5A486D" w14:textId="77777777" w:rsidR="002974FB" w:rsidRDefault="007A2591">
                  <w:pPr>
                    <w:rPr>
                      <w:color w:val="000000"/>
                      <w:sz w:val="19"/>
                      <w:szCs w:val="19"/>
                    </w:rPr>
                  </w:pPr>
                  <w:r>
                    <w:rPr>
                      <w:color w:val="000000"/>
                      <w:sz w:val="19"/>
                      <w:szCs w:val="19"/>
                    </w:rPr>
                    <w:t>6.1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E9931BF" w14:textId="77777777" w:rsidR="002974FB" w:rsidRDefault="007A2591">
                  <w:pPr>
                    <w:rPr>
                      <w:color w:val="000000"/>
                      <w:sz w:val="19"/>
                      <w:szCs w:val="19"/>
                    </w:rPr>
                  </w:pPr>
                  <w:r>
                    <w:rPr>
                      <w:color w:val="000000"/>
                      <w:sz w:val="19"/>
                      <w:szCs w:val="19"/>
                    </w:rPr>
                    <w:t>Yenilebilir kanatlı hayvan sakatatı, kaz ve ördeğin yağlandırılmış karaciğeri ve benzeri yüksek değerli ürünler hariç</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6165669" w14:textId="77777777" w:rsidR="002974FB" w:rsidRDefault="002974FB">
                  <w:pPr>
                    <w:rPr>
                      <w:color w:val="000000"/>
                      <w:sz w:val="19"/>
                      <w:szCs w:val="19"/>
                    </w:rPr>
                  </w:pP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1FDD4D0" w14:textId="77777777" w:rsidR="002974FB" w:rsidRDefault="007A2591">
                  <w:pPr>
                    <w:rPr>
                      <w:color w:val="000000"/>
                      <w:sz w:val="19"/>
                      <w:szCs w:val="19"/>
                    </w:rPr>
                  </w:pPr>
                  <w:r>
                    <w:rPr>
                      <w:color w:val="000000"/>
                      <w:sz w:val="19"/>
                      <w:szCs w:val="19"/>
                    </w:rPr>
                    <w:t xml:space="preserve">En az altı </w:t>
                  </w:r>
                  <w:r>
                    <w:rPr>
                      <w:color w:val="000000"/>
                      <w:sz w:val="19"/>
                      <w:szCs w:val="19"/>
                    </w:rPr>
                    <w:t>kanatlı hayvandan alınan birimler, veya bir taşıyıcı kaptan alınan çapraz kesit</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01D9DACD" w14:textId="77777777" w:rsidR="002974FB" w:rsidRDefault="007A2591">
                  <w:pPr>
                    <w:rPr>
                      <w:color w:val="000000"/>
                      <w:sz w:val="19"/>
                      <w:szCs w:val="19"/>
                    </w:rPr>
                  </w:pPr>
                  <w:r>
                    <w:rPr>
                      <w:color w:val="000000"/>
                      <w:sz w:val="19"/>
                      <w:szCs w:val="19"/>
                    </w:rPr>
                    <w:t>0,2 kg</w:t>
                  </w:r>
                </w:p>
              </w:tc>
            </w:tr>
            <w:tr w:rsidR="002974FB" w14:paraId="09015C68" w14:textId="77777777">
              <w:trPr>
                <w:trHeight w:val="940"/>
              </w:trPr>
              <w:tc>
                <w:tcPr>
                  <w:tcW w:w="565" w:type="dxa"/>
                  <w:tcBorders>
                    <w:top w:val="single" w:sz="4" w:space="0" w:color="00000A"/>
                    <w:bottom w:val="single" w:sz="4" w:space="0" w:color="00000A"/>
                    <w:right w:val="single" w:sz="4" w:space="0" w:color="00000A"/>
                  </w:tcBorders>
                  <w:shd w:val="clear" w:color="auto" w:fill="auto"/>
                  <w:vAlign w:val="center"/>
                </w:tcPr>
                <w:p w14:paraId="5ABAC8C0" w14:textId="77777777" w:rsidR="002974FB" w:rsidRDefault="007A2591">
                  <w:pPr>
                    <w:rPr>
                      <w:color w:val="000000"/>
                      <w:sz w:val="19"/>
                      <w:szCs w:val="19"/>
                    </w:rPr>
                  </w:pPr>
                  <w:r>
                    <w:rPr>
                      <w:color w:val="000000"/>
                      <w:sz w:val="19"/>
                      <w:szCs w:val="19"/>
                    </w:rPr>
                    <w:t>6.2</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AB44EC8" w14:textId="77777777" w:rsidR="002974FB" w:rsidRDefault="007A2591">
                  <w:pPr>
                    <w:rPr>
                      <w:color w:val="000000"/>
                      <w:sz w:val="19"/>
                      <w:szCs w:val="19"/>
                    </w:rPr>
                  </w:pPr>
                  <w:r>
                    <w:rPr>
                      <w:color w:val="000000"/>
                      <w:sz w:val="19"/>
                      <w:szCs w:val="19"/>
                    </w:rPr>
                    <w:t xml:space="preserve">Kaz ve ördeğin yağlandırılmış karaciğeri ve benzeri yüksek değerli ürünler </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23F311E" w14:textId="77777777" w:rsidR="002974FB" w:rsidRDefault="002974FB">
                  <w:pPr>
                    <w:rPr>
                      <w:color w:val="000000"/>
                      <w:sz w:val="19"/>
                      <w:szCs w:val="19"/>
                    </w:rPr>
                  </w:pP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D4BF2F0" w14:textId="77777777" w:rsidR="002974FB" w:rsidRDefault="007A2591">
                  <w:pPr>
                    <w:rPr>
                      <w:color w:val="000000"/>
                      <w:sz w:val="19"/>
                      <w:szCs w:val="19"/>
                    </w:rPr>
                  </w:pPr>
                  <w:r>
                    <w:rPr>
                      <w:color w:val="000000"/>
                      <w:sz w:val="19"/>
                      <w:szCs w:val="19"/>
                    </w:rPr>
                    <w:t>Bir kanatlı hayvandan veya taşıyıcı kaptan alınan birim</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75B3AD04" w14:textId="77777777" w:rsidR="002974FB" w:rsidRDefault="007A2591">
                  <w:pPr>
                    <w:rPr>
                      <w:color w:val="000000"/>
                      <w:sz w:val="19"/>
                      <w:szCs w:val="19"/>
                    </w:rPr>
                  </w:pPr>
                  <w:r>
                    <w:rPr>
                      <w:color w:val="000000"/>
                      <w:sz w:val="19"/>
                      <w:szCs w:val="19"/>
                    </w:rPr>
                    <w:t>0,05 kg</w:t>
                  </w:r>
                </w:p>
              </w:tc>
            </w:tr>
            <w:tr w:rsidR="002974FB" w14:paraId="5D4A80FE" w14:textId="77777777">
              <w:trPr>
                <w:cantSplit/>
                <w:trHeight w:val="407"/>
              </w:trPr>
              <w:tc>
                <w:tcPr>
                  <w:tcW w:w="8147" w:type="dxa"/>
                  <w:gridSpan w:val="5"/>
                  <w:tcBorders>
                    <w:top w:val="single" w:sz="4" w:space="0" w:color="00000A"/>
                    <w:bottom w:val="single" w:sz="4" w:space="0" w:color="00000A"/>
                  </w:tcBorders>
                  <w:shd w:val="clear" w:color="auto" w:fill="auto"/>
                  <w:vAlign w:val="center"/>
                </w:tcPr>
                <w:p w14:paraId="1442AF44" w14:textId="77777777" w:rsidR="002974FB" w:rsidRDefault="007A2591">
                  <w:pPr>
                    <w:rPr>
                      <w:b/>
                      <w:color w:val="000000"/>
                      <w:sz w:val="19"/>
                      <w:szCs w:val="19"/>
                    </w:rPr>
                  </w:pPr>
                  <w:r>
                    <w:rPr>
                      <w:b/>
                      <w:color w:val="000000"/>
                      <w:sz w:val="19"/>
                      <w:szCs w:val="19"/>
                    </w:rPr>
                    <w:t xml:space="preserve">İşlenmiş </w:t>
                  </w:r>
                  <w:r>
                    <w:rPr>
                      <w:b/>
                      <w:color w:val="000000"/>
                      <w:sz w:val="19"/>
                      <w:szCs w:val="19"/>
                    </w:rPr>
                    <w:t>hayvansal gıdalar</w:t>
                  </w:r>
                </w:p>
              </w:tc>
            </w:tr>
            <w:tr w:rsidR="002974FB" w14:paraId="59DB82FA" w14:textId="77777777">
              <w:trPr>
                <w:cantSplit/>
                <w:trHeight w:val="1965"/>
              </w:trPr>
              <w:tc>
                <w:tcPr>
                  <w:tcW w:w="565" w:type="dxa"/>
                  <w:tcBorders>
                    <w:top w:val="single" w:sz="4" w:space="0" w:color="00000A"/>
                    <w:bottom w:val="single" w:sz="4" w:space="0" w:color="00000A"/>
                    <w:right w:val="single" w:sz="4" w:space="0" w:color="00000A"/>
                  </w:tcBorders>
                  <w:shd w:val="clear" w:color="auto" w:fill="auto"/>
                  <w:vAlign w:val="center"/>
                </w:tcPr>
                <w:p w14:paraId="0E438072" w14:textId="77777777" w:rsidR="002974FB" w:rsidRDefault="007A2591">
                  <w:pPr>
                    <w:rPr>
                      <w:b/>
                      <w:color w:val="000000"/>
                      <w:sz w:val="19"/>
                      <w:szCs w:val="19"/>
                    </w:rPr>
                  </w:pPr>
                  <w:r>
                    <w:rPr>
                      <w:b/>
                      <w:color w:val="000000"/>
                      <w:sz w:val="19"/>
                      <w:szCs w:val="19"/>
                    </w:rPr>
                    <w:t>7</w:t>
                  </w:r>
                </w:p>
              </w:tc>
              <w:tc>
                <w:tcPr>
                  <w:tcW w:w="7582" w:type="dxa"/>
                  <w:gridSpan w:val="4"/>
                  <w:tcBorders>
                    <w:top w:val="single" w:sz="4" w:space="0" w:color="00000A"/>
                    <w:left w:val="single" w:sz="4" w:space="0" w:color="00000A"/>
                    <w:bottom w:val="single" w:sz="4" w:space="0" w:color="00000A"/>
                  </w:tcBorders>
                  <w:shd w:val="clear" w:color="auto" w:fill="auto"/>
                  <w:tcMar>
                    <w:left w:w="65" w:type="dxa"/>
                  </w:tcMar>
                  <w:vAlign w:val="center"/>
                </w:tcPr>
                <w:p w14:paraId="4EA345AB" w14:textId="77777777" w:rsidR="002974FB" w:rsidRDefault="007A2591">
                  <w:pPr>
                    <w:rPr>
                      <w:color w:val="000000"/>
                      <w:sz w:val="19"/>
                      <w:szCs w:val="19"/>
                    </w:rPr>
                  </w:pPr>
                  <w:r>
                    <w:rPr>
                      <w:color w:val="000000"/>
                      <w:sz w:val="19"/>
                      <w:szCs w:val="19"/>
                    </w:rPr>
                    <w:t>- Hayvansal ikincil gıdalar; kurutulmuş etler</w:t>
                  </w:r>
                </w:p>
                <w:p w14:paraId="68B48A0F" w14:textId="77777777" w:rsidR="002974FB" w:rsidRDefault="007A2591">
                  <w:pPr>
                    <w:ind w:hanging="180"/>
                    <w:rPr>
                      <w:color w:val="000000"/>
                      <w:sz w:val="19"/>
                      <w:szCs w:val="19"/>
                    </w:rPr>
                  </w:pPr>
                  <w:r>
                    <w:rPr>
                      <w:color w:val="000000"/>
                      <w:sz w:val="19"/>
                      <w:szCs w:val="19"/>
                    </w:rPr>
                    <w:t>- Türetilmiş yenilebilir hayvansal ürünler; işlenmiş hayvansal yağlar (eritilmiş veya ekstrakte</w:t>
                  </w:r>
                </w:p>
                <w:p w14:paraId="71215297" w14:textId="77777777" w:rsidR="002974FB" w:rsidRDefault="007A2591">
                  <w:pPr>
                    <w:rPr>
                      <w:color w:val="000000"/>
                      <w:sz w:val="19"/>
                      <w:szCs w:val="19"/>
                    </w:rPr>
                  </w:pPr>
                  <w:r>
                    <w:rPr>
                      <w:color w:val="000000"/>
                      <w:sz w:val="19"/>
                      <w:szCs w:val="19"/>
                    </w:rPr>
                    <w:t>edilmiş yağlar dahil)</w:t>
                  </w:r>
                </w:p>
                <w:p w14:paraId="266A4F56" w14:textId="77777777" w:rsidR="002974FB" w:rsidRDefault="007A2591">
                  <w:pPr>
                    <w:ind w:hanging="180"/>
                    <w:rPr>
                      <w:color w:val="000000"/>
                      <w:sz w:val="19"/>
                      <w:szCs w:val="19"/>
                    </w:rPr>
                  </w:pPr>
                  <w:r>
                    <w:rPr>
                      <w:color w:val="000000"/>
                      <w:sz w:val="19"/>
                      <w:szCs w:val="19"/>
                    </w:rPr>
                    <w:t xml:space="preserve">- Tek bileşenli hayvansal gıdalar; paketlenmiş veya paketlenmemiş veya baharat, çeşni maddesi, aroma maddesi gibi bileşenlerden bir miktar içeren genelde ön paketlenmiş tüketime hazır pişirilmiş veya pişirilmemiş ürünler </w:t>
                  </w:r>
                </w:p>
                <w:p w14:paraId="5772600C" w14:textId="77777777" w:rsidR="002974FB" w:rsidRDefault="007A2591">
                  <w:pPr>
                    <w:ind w:hanging="180"/>
                    <w:rPr>
                      <w:color w:val="000000"/>
                      <w:sz w:val="19"/>
                      <w:szCs w:val="19"/>
                    </w:rPr>
                  </w:pPr>
                  <w:r>
                    <w:rPr>
                      <w:color w:val="000000"/>
                      <w:sz w:val="19"/>
                      <w:szCs w:val="19"/>
                    </w:rPr>
                    <w:t>- Çok bileşenli hayvansal gıdalar;</w:t>
                  </w:r>
                  <w:r>
                    <w:rPr>
                      <w:color w:val="000000"/>
                      <w:sz w:val="19"/>
                      <w:szCs w:val="19"/>
                    </w:rPr>
                    <w:t xml:space="preserve"> Hayvansal bileşenin ağırlıklı olduğu hem hayvansal ve hem  bitkisel bileşenleri içeren çok bileşenli gıdalar</w:t>
                  </w:r>
                </w:p>
              </w:tc>
            </w:tr>
            <w:tr w:rsidR="002974FB" w14:paraId="7F4F4C95" w14:textId="77777777">
              <w:trPr>
                <w:trHeight w:val="2137"/>
              </w:trPr>
              <w:tc>
                <w:tcPr>
                  <w:tcW w:w="565" w:type="dxa"/>
                  <w:tcBorders>
                    <w:top w:val="single" w:sz="4" w:space="0" w:color="00000A"/>
                    <w:bottom w:val="single" w:sz="4" w:space="0" w:color="00000A"/>
                    <w:right w:val="single" w:sz="4" w:space="0" w:color="00000A"/>
                  </w:tcBorders>
                  <w:shd w:val="clear" w:color="auto" w:fill="auto"/>
                  <w:vAlign w:val="center"/>
                </w:tcPr>
                <w:p w14:paraId="553C89C2" w14:textId="77777777" w:rsidR="002974FB" w:rsidRDefault="007A2591">
                  <w:pPr>
                    <w:rPr>
                      <w:color w:val="000000"/>
                      <w:sz w:val="19"/>
                      <w:szCs w:val="19"/>
                    </w:rPr>
                  </w:pPr>
                  <w:r>
                    <w:rPr>
                      <w:color w:val="000000"/>
                      <w:sz w:val="19"/>
                      <w:szCs w:val="19"/>
                    </w:rPr>
                    <w:t>7.1</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E7DC89F" w14:textId="77777777" w:rsidR="002974FB" w:rsidRDefault="007A2591">
                  <w:pPr>
                    <w:rPr>
                      <w:color w:val="000000"/>
                      <w:sz w:val="19"/>
                      <w:szCs w:val="19"/>
                    </w:rPr>
                  </w:pPr>
                  <w:r>
                    <w:rPr>
                      <w:color w:val="000000"/>
                      <w:sz w:val="19"/>
                      <w:szCs w:val="19"/>
                    </w:rPr>
                    <w:t xml:space="preserve">Memeli veya Kanatlı hayvanların; parçalanmış, pişmiş konserve edilmiş, kurutulmuş, renderlenmiş veya çok bileşenli ürünlerin dahil olduğu diğer işlenmiş ürünler, </w:t>
                  </w: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A8639E2" w14:textId="77777777" w:rsidR="002974FB" w:rsidRDefault="007A2591">
                  <w:pPr>
                    <w:rPr>
                      <w:color w:val="000000"/>
                      <w:sz w:val="19"/>
                      <w:szCs w:val="19"/>
                    </w:rPr>
                  </w:pPr>
                  <w:r>
                    <w:rPr>
                      <w:color w:val="000000"/>
                      <w:sz w:val="19"/>
                      <w:szCs w:val="19"/>
                    </w:rPr>
                    <w:t>Sosis, salam, sucuk gibi et ürünleri, jambon, sığır kıyması, tavuk eti ezmesi</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A673677" w14:textId="77777777" w:rsidR="002974FB" w:rsidRDefault="007A2591">
                  <w:pPr>
                    <w:rPr>
                      <w:color w:val="000000"/>
                      <w:sz w:val="19"/>
                      <w:szCs w:val="19"/>
                    </w:rPr>
                  </w:pPr>
                  <w:r>
                    <w:rPr>
                      <w:color w:val="000000"/>
                      <w:sz w:val="19"/>
                      <w:szCs w:val="19"/>
                    </w:rPr>
                    <w:t>Paketlenmiş bir</w:t>
                  </w:r>
                  <w:r>
                    <w:rPr>
                      <w:color w:val="000000"/>
                      <w:sz w:val="19"/>
                      <w:szCs w:val="19"/>
                    </w:rPr>
                    <w:t>imler veya temsil eden çapraz kesit veya numune alma aleti ile varsa suyu dahil olmak üzere alınan birim</w:t>
                  </w:r>
                </w:p>
              </w:tc>
              <w:tc>
                <w:tcPr>
                  <w:tcW w:w="1807" w:type="dxa"/>
                  <w:tcBorders>
                    <w:top w:val="single" w:sz="4" w:space="0" w:color="00000A"/>
                    <w:left w:val="single" w:sz="4" w:space="0" w:color="00000A"/>
                    <w:bottom w:val="single" w:sz="4" w:space="0" w:color="00000A"/>
                  </w:tcBorders>
                  <w:shd w:val="clear" w:color="auto" w:fill="auto"/>
                  <w:tcMar>
                    <w:left w:w="65" w:type="dxa"/>
                  </w:tcMar>
                  <w:vAlign w:val="center"/>
                </w:tcPr>
                <w:p w14:paraId="44A1693E" w14:textId="77777777" w:rsidR="002974FB" w:rsidRDefault="007A2591">
                  <w:pPr>
                    <w:rPr>
                      <w:color w:val="000000"/>
                      <w:sz w:val="19"/>
                      <w:szCs w:val="19"/>
                    </w:rPr>
                  </w:pPr>
                  <w:r>
                    <w:rPr>
                      <w:color w:val="000000"/>
                      <w:sz w:val="19"/>
                      <w:szCs w:val="19"/>
                    </w:rPr>
                    <w:t>0,5 kg veya yağ oranı % 5 in altında ise 2 kg</w:t>
                  </w:r>
                </w:p>
              </w:tc>
            </w:tr>
          </w:tbl>
          <w:p w14:paraId="2039E0E6" w14:textId="77777777" w:rsidR="002974FB" w:rsidRDefault="002974FB">
            <w:pPr>
              <w:ind w:firstLine="567"/>
              <w:jc w:val="both"/>
              <w:rPr>
                <w:color w:val="000000"/>
                <w:sz w:val="19"/>
                <w:szCs w:val="19"/>
              </w:rPr>
            </w:pPr>
          </w:p>
          <w:p w14:paraId="67759944" w14:textId="77777777" w:rsidR="002974FB" w:rsidRDefault="007A2591">
            <w:pPr>
              <w:pStyle w:val="Balk6"/>
              <w:spacing w:before="0" w:after="0"/>
              <w:jc w:val="center"/>
              <w:rPr>
                <w:bCs w:val="0"/>
                <w:color w:val="000000"/>
                <w:sz w:val="19"/>
                <w:szCs w:val="19"/>
              </w:rPr>
            </w:pPr>
            <w:r>
              <w:rPr>
                <w:bCs w:val="0"/>
                <w:color w:val="000000"/>
                <w:sz w:val="19"/>
                <w:szCs w:val="19"/>
              </w:rPr>
              <w:t xml:space="preserve">EK </w:t>
            </w:r>
            <w:r>
              <w:rPr>
                <w:i/>
                <w:color w:val="000000"/>
                <w:sz w:val="19"/>
                <w:szCs w:val="19"/>
              </w:rPr>
              <w:t xml:space="preserve">–  </w:t>
            </w:r>
            <w:r>
              <w:rPr>
                <w:bCs w:val="0"/>
                <w:color w:val="000000"/>
                <w:sz w:val="19"/>
                <w:szCs w:val="19"/>
              </w:rPr>
              <w:t>4</w:t>
            </w:r>
          </w:p>
          <w:p w14:paraId="2585AB02" w14:textId="77777777" w:rsidR="002974FB" w:rsidRDefault="007A2591">
            <w:pPr>
              <w:jc w:val="center"/>
              <w:rPr>
                <w:b/>
                <w:bCs/>
                <w:color w:val="000000"/>
                <w:sz w:val="19"/>
                <w:szCs w:val="19"/>
              </w:rPr>
            </w:pPr>
            <w:r>
              <w:rPr>
                <w:b/>
                <w:bCs/>
                <w:color w:val="000000"/>
                <w:sz w:val="19"/>
                <w:szCs w:val="19"/>
              </w:rPr>
              <w:t xml:space="preserve">Bitkisel Ürünlerde Birincil Numunenin Tanımı ve </w:t>
            </w:r>
          </w:p>
          <w:p w14:paraId="13FE3562" w14:textId="77777777" w:rsidR="002974FB" w:rsidRDefault="007A2591">
            <w:pPr>
              <w:jc w:val="center"/>
              <w:rPr>
                <w:b/>
                <w:bCs/>
                <w:color w:val="000000"/>
                <w:sz w:val="19"/>
                <w:szCs w:val="19"/>
              </w:rPr>
            </w:pPr>
            <w:r>
              <w:rPr>
                <w:b/>
                <w:bCs/>
                <w:color w:val="000000"/>
                <w:sz w:val="19"/>
                <w:szCs w:val="19"/>
              </w:rPr>
              <w:t>Laboratuvar Numunesinin Minimum Miktarının Belirlenmesi</w:t>
            </w:r>
          </w:p>
          <w:p w14:paraId="1A52B949" w14:textId="77777777" w:rsidR="002974FB" w:rsidRDefault="002974FB">
            <w:pPr>
              <w:jc w:val="center"/>
              <w:rPr>
                <w:color w:val="000000"/>
                <w:sz w:val="19"/>
                <w:szCs w:val="19"/>
              </w:rPr>
            </w:pPr>
          </w:p>
          <w:tbl>
            <w:tblPr>
              <w:tblW w:w="8460" w:type="dxa"/>
              <w:tblInd w:w="790" w:type="dxa"/>
              <w:tblBorders>
                <w:top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719"/>
              <w:gridCol w:w="2340"/>
              <w:gridCol w:w="1440"/>
              <w:gridCol w:w="2160"/>
              <w:gridCol w:w="1801"/>
            </w:tblGrid>
            <w:tr w:rsidR="002974FB" w14:paraId="2189B9EA" w14:textId="77777777">
              <w:trPr>
                <w:trHeight w:val="803"/>
              </w:trPr>
              <w:tc>
                <w:tcPr>
                  <w:tcW w:w="719" w:type="dxa"/>
                  <w:tcBorders>
                    <w:top w:val="single" w:sz="4" w:space="0" w:color="00000A"/>
                    <w:bottom w:val="single" w:sz="4" w:space="0" w:color="00000A"/>
                    <w:right w:val="single" w:sz="4" w:space="0" w:color="00000A"/>
                  </w:tcBorders>
                  <w:shd w:val="clear" w:color="auto" w:fill="auto"/>
                  <w:vAlign w:val="center"/>
                </w:tcPr>
                <w:p w14:paraId="729AE056" w14:textId="77777777" w:rsidR="002974FB" w:rsidRDefault="007A2591">
                  <w:pPr>
                    <w:jc w:val="center"/>
                    <w:rPr>
                      <w:b/>
                      <w:color w:val="000000"/>
                      <w:sz w:val="19"/>
                      <w:szCs w:val="19"/>
                    </w:rPr>
                  </w:pPr>
                  <w:r>
                    <w:rPr>
                      <w:b/>
                      <w:color w:val="000000"/>
                      <w:sz w:val="19"/>
                      <w:szCs w:val="19"/>
                    </w:rPr>
                    <w:t>Sıra No</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A9D33A3" w14:textId="77777777" w:rsidR="002974FB" w:rsidRDefault="007A2591">
                  <w:pPr>
                    <w:jc w:val="center"/>
                    <w:rPr>
                      <w:b/>
                      <w:color w:val="000000"/>
                      <w:sz w:val="19"/>
                      <w:szCs w:val="19"/>
                    </w:rPr>
                  </w:pPr>
                  <w:r>
                    <w:rPr>
                      <w:b/>
                      <w:color w:val="000000"/>
                      <w:sz w:val="19"/>
                      <w:szCs w:val="19"/>
                    </w:rPr>
                    <w:t>Ürün Sınıfı</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BD2B960" w14:textId="77777777" w:rsidR="002974FB" w:rsidRDefault="007A2591">
                  <w:pPr>
                    <w:jc w:val="center"/>
                    <w:rPr>
                      <w:b/>
                      <w:color w:val="000000"/>
                      <w:sz w:val="19"/>
                      <w:szCs w:val="19"/>
                    </w:rPr>
                  </w:pPr>
                  <w:r>
                    <w:rPr>
                      <w:b/>
                      <w:color w:val="000000"/>
                      <w:sz w:val="19"/>
                      <w:szCs w:val="19"/>
                    </w:rPr>
                    <w:t>Örnek Ürün Grupları</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E1E6474" w14:textId="77777777" w:rsidR="002974FB" w:rsidRDefault="007A2591">
                  <w:pPr>
                    <w:jc w:val="center"/>
                    <w:rPr>
                      <w:b/>
                      <w:color w:val="000000"/>
                      <w:sz w:val="19"/>
                      <w:szCs w:val="19"/>
                    </w:rPr>
                  </w:pPr>
                  <w:r>
                    <w:rPr>
                      <w:b/>
                      <w:color w:val="000000"/>
                      <w:sz w:val="19"/>
                      <w:szCs w:val="19"/>
                    </w:rPr>
                    <w:t>Alınacak birincil numunenin yapısı</w:t>
                  </w:r>
                </w:p>
              </w:tc>
              <w:tc>
                <w:tcPr>
                  <w:tcW w:w="1801" w:type="dxa"/>
                  <w:tcBorders>
                    <w:top w:val="single" w:sz="4" w:space="0" w:color="00000A"/>
                    <w:left w:val="single" w:sz="4" w:space="0" w:color="00000A"/>
                    <w:bottom w:val="single" w:sz="4" w:space="0" w:color="00000A"/>
                  </w:tcBorders>
                  <w:shd w:val="clear" w:color="auto" w:fill="auto"/>
                  <w:tcMar>
                    <w:left w:w="65" w:type="dxa"/>
                  </w:tcMar>
                  <w:vAlign w:val="center"/>
                </w:tcPr>
                <w:p w14:paraId="0F00820C" w14:textId="77777777" w:rsidR="002974FB" w:rsidRDefault="007A2591">
                  <w:pPr>
                    <w:jc w:val="center"/>
                    <w:rPr>
                      <w:b/>
                      <w:color w:val="000000"/>
                      <w:sz w:val="19"/>
                      <w:szCs w:val="19"/>
                    </w:rPr>
                  </w:pPr>
                  <w:r>
                    <w:rPr>
                      <w:b/>
                      <w:color w:val="000000"/>
                      <w:sz w:val="19"/>
                      <w:szCs w:val="19"/>
                    </w:rPr>
                    <w:t>Her bir laboratuvar numunesinin  minimum miktarı</w:t>
                  </w:r>
                </w:p>
              </w:tc>
            </w:tr>
            <w:tr w:rsidR="002974FB" w14:paraId="1C1ADDCA" w14:textId="77777777">
              <w:trPr>
                <w:cantSplit/>
                <w:trHeight w:val="351"/>
              </w:trPr>
              <w:tc>
                <w:tcPr>
                  <w:tcW w:w="8460" w:type="dxa"/>
                  <w:gridSpan w:val="5"/>
                  <w:tcBorders>
                    <w:top w:val="single" w:sz="4" w:space="0" w:color="00000A"/>
                    <w:bottom w:val="single" w:sz="4" w:space="0" w:color="00000A"/>
                  </w:tcBorders>
                  <w:shd w:val="clear" w:color="auto" w:fill="auto"/>
                </w:tcPr>
                <w:p w14:paraId="3BADF849" w14:textId="77777777" w:rsidR="002974FB" w:rsidRDefault="007A2591">
                  <w:pPr>
                    <w:rPr>
                      <w:b/>
                      <w:color w:val="000000"/>
                      <w:sz w:val="19"/>
                      <w:szCs w:val="19"/>
                    </w:rPr>
                  </w:pPr>
                  <w:r>
                    <w:rPr>
                      <w:b/>
                      <w:color w:val="000000"/>
                      <w:sz w:val="19"/>
                      <w:szCs w:val="19"/>
                    </w:rPr>
                    <w:t xml:space="preserve">Bitkisel Birincil </w:t>
                  </w:r>
                  <w:r>
                    <w:rPr>
                      <w:b/>
                      <w:color w:val="000000"/>
                      <w:sz w:val="19"/>
                      <w:szCs w:val="19"/>
                    </w:rPr>
                    <w:t>Gıdalar</w:t>
                  </w:r>
                </w:p>
              </w:tc>
            </w:tr>
            <w:tr w:rsidR="002974FB" w14:paraId="6886CE4C" w14:textId="77777777">
              <w:trPr>
                <w:cantSplit/>
                <w:trHeight w:val="527"/>
              </w:trPr>
              <w:tc>
                <w:tcPr>
                  <w:tcW w:w="719" w:type="dxa"/>
                  <w:tcBorders>
                    <w:top w:val="single" w:sz="4" w:space="0" w:color="00000A"/>
                    <w:bottom w:val="single" w:sz="4" w:space="0" w:color="00000A"/>
                    <w:right w:val="single" w:sz="4" w:space="0" w:color="00000A"/>
                  </w:tcBorders>
                  <w:shd w:val="clear" w:color="auto" w:fill="auto"/>
                  <w:vAlign w:val="center"/>
                </w:tcPr>
                <w:p w14:paraId="4DBB5CFB" w14:textId="77777777" w:rsidR="002974FB" w:rsidRDefault="007A2591">
                  <w:pPr>
                    <w:rPr>
                      <w:b/>
                      <w:color w:val="000000"/>
                      <w:sz w:val="19"/>
                      <w:szCs w:val="19"/>
                    </w:rPr>
                  </w:pPr>
                  <w:r>
                    <w:rPr>
                      <w:b/>
                      <w:color w:val="000000"/>
                      <w:sz w:val="19"/>
                      <w:szCs w:val="19"/>
                    </w:rPr>
                    <w:t>1</w:t>
                  </w:r>
                </w:p>
              </w:tc>
              <w:tc>
                <w:tcPr>
                  <w:tcW w:w="7741" w:type="dxa"/>
                  <w:gridSpan w:val="4"/>
                  <w:tcBorders>
                    <w:top w:val="single" w:sz="4" w:space="0" w:color="00000A"/>
                    <w:left w:val="single" w:sz="4" w:space="0" w:color="00000A"/>
                    <w:bottom w:val="single" w:sz="4" w:space="0" w:color="00000A"/>
                  </w:tcBorders>
                  <w:shd w:val="clear" w:color="auto" w:fill="auto"/>
                  <w:tcMar>
                    <w:left w:w="65" w:type="dxa"/>
                  </w:tcMar>
                  <w:vAlign w:val="center"/>
                </w:tcPr>
                <w:p w14:paraId="27EAF7C8" w14:textId="77777777" w:rsidR="002974FB" w:rsidRDefault="007A2591">
                  <w:pPr>
                    <w:rPr>
                      <w:b/>
                      <w:color w:val="000000"/>
                      <w:sz w:val="19"/>
                      <w:szCs w:val="19"/>
                    </w:rPr>
                  </w:pPr>
                  <w:r>
                    <w:rPr>
                      <w:b/>
                      <w:color w:val="000000"/>
                      <w:sz w:val="19"/>
                      <w:szCs w:val="19"/>
                    </w:rPr>
                    <w:t>Tüm taze meyveler</w:t>
                  </w:r>
                </w:p>
                <w:p w14:paraId="7C306B06" w14:textId="77777777" w:rsidR="002974FB" w:rsidRDefault="007A2591">
                  <w:pPr>
                    <w:rPr>
                      <w:color w:val="000000"/>
                      <w:sz w:val="19"/>
                      <w:szCs w:val="19"/>
                    </w:rPr>
                  </w:pPr>
                  <w:r>
                    <w:rPr>
                      <w:color w:val="000000"/>
                      <w:sz w:val="19"/>
                      <w:szCs w:val="19"/>
                    </w:rPr>
                    <w:t xml:space="preserve">Tüm taze sebzeler,  patates ve şeker pancarı dahil, </w:t>
                  </w:r>
                  <w:r>
                    <w:rPr>
                      <w:bCs/>
                      <w:color w:val="000000"/>
                      <w:sz w:val="19"/>
                      <w:szCs w:val="19"/>
                    </w:rPr>
                    <w:t>otlar</w:t>
                  </w:r>
                  <w:r>
                    <w:rPr>
                      <w:b/>
                      <w:bCs/>
                      <w:color w:val="000000"/>
                      <w:sz w:val="19"/>
                      <w:szCs w:val="19"/>
                    </w:rPr>
                    <w:t xml:space="preserve"> </w:t>
                  </w:r>
                  <w:r>
                    <w:rPr>
                      <w:color w:val="000000"/>
                      <w:sz w:val="19"/>
                      <w:szCs w:val="19"/>
                    </w:rPr>
                    <w:t>hariç</w:t>
                  </w:r>
                </w:p>
              </w:tc>
            </w:tr>
            <w:tr w:rsidR="002974FB" w14:paraId="415A7E9A" w14:textId="77777777">
              <w:trPr>
                <w:trHeight w:val="712"/>
              </w:trPr>
              <w:tc>
                <w:tcPr>
                  <w:tcW w:w="719" w:type="dxa"/>
                  <w:tcBorders>
                    <w:top w:val="single" w:sz="4" w:space="0" w:color="00000A"/>
                    <w:bottom w:val="single" w:sz="4" w:space="0" w:color="00000A"/>
                    <w:right w:val="single" w:sz="4" w:space="0" w:color="00000A"/>
                  </w:tcBorders>
                  <w:shd w:val="clear" w:color="auto" w:fill="auto"/>
                  <w:vAlign w:val="center"/>
                </w:tcPr>
                <w:p w14:paraId="16A52309" w14:textId="77777777" w:rsidR="002974FB" w:rsidRDefault="007A2591">
                  <w:pPr>
                    <w:rPr>
                      <w:color w:val="000000"/>
                      <w:sz w:val="19"/>
                      <w:szCs w:val="19"/>
                    </w:rPr>
                  </w:pPr>
                  <w:r>
                    <w:rPr>
                      <w:color w:val="000000"/>
                      <w:sz w:val="19"/>
                      <w:szCs w:val="19"/>
                    </w:rPr>
                    <w:t>1.1</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83DD98C" w14:textId="77777777" w:rsidR="002974FB" w:rsidRDefault="007A2591">
                  <w:pPr>
                    <w:rPr>
                      <w:color w:val="000000"/>
                      <w:sz w:val="19"/>
                      <w:szCs w:val="19"/>
                    </w:rPr>
                  </w:pPr>
                  <w:r>
                    <w:rPr>
                      <w:color w:val="000000"/>
                      <w:sz w:val="19"/>
                      <w:szCs w:val="19"/>
                    </w:rPr>
                    <w:t>Küçük ebatlı taze ürünler</w:t>
                  </w:r>
                </w:p>
                <w:p w14:paraId="57CFC26C" w14:textId="77777777" w:rsidR="002974FB" w:rsidRDefault="007A2591">
                  <w:pPr>
                    <w:rPr>
                      <w:color w:val="000000"/>
                      <w:sz w:val="19"/>
                      <w:szCs w:val="19"/>
                    </w:rPr>
                  </w:pPr>
                  <w:r>
                    <w:rPr>
                      <w:color w:val="000000"/>
                      <w:sz w:val="19"/>
                      <w:szCs w:val="19"/>
                    </w:rPr>
                    <w:t xml:space="preserve">Birimler genellikle </w:t>
                  </w:r>
                  <w:r>
                    <w:rPr>
                      <w:rFonts w:ascii="Symbol" w:hAnsi="Symbol"/>
                      <w:color w:val="000000"/>
                      <w:sz w:val="19"/>
                      <w:szCs w:val="19"/>
                    </w:rPr>
                    <w:t>&lt;</w:t>
                  </w:r>
                  <w:r>
                    <w:rPr>
                      <w:color w:val="000000"/>
                      <w:sz w:val="19"/>
                      <w:szCs w:val="19"/>
                    </w:rPr>
                    <w:t xml:space="preserve"> 25 g</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8629F05" w14:textId="77777777" w:rsidR="002974FB" w:rsidRDefault="007A2591">
                  <w:pPr>
                    <w:rPr>
                      <w:color w:val="000000"/>
                      <w:sz w:val="19"/>
                      <w:szCs w:val="19"/>
                    </w:rPr>
                  </w:pPr>
                  <w:r>
                    <w:rPr>
                      <w:color w:val="000000"/>
                      <w:sz w:val="19"/>
                      <w:szCs w:val="19"/>
                    </w:rPr>
                    <w:t>Üzümsüler ve küçük meyveler, bezelye, zeytin</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A7B7156" w14:textId="77777777" w:rsidR="002974FB" w:rsidRDefault="007A2591">
                  <w:pPr>
                    <w:rPr>
                      <w:color w:val="000000"/>
                      <w:sz w:val="19"/>
                      <w:szCs w:val="19"/>
                    </w:rPr>
                  </w:pPr>
                  <w:r>
                    <w:rPr>
                      <w:color w:val="000000"/>
                      <w:sz w:val="19"/>
                      <w:szCs w:val="19"/>
                    </w:rPr>
                    <w:t xml:space="preserve">Bütün birim veya paketler veya numune alma aletiyle </w:t>
                  </w:r>
                  <w:r>
                    <w:rPr>
                      <w:color w:val="000000"/>
                      <w:sz w:val="19"/>
                      <w:szCs w:val="19"/>
                    </w:rPr>
                    <w:t>alınan birimler</w:t>
                  </w:r>
                </w:p>
              </w:tc>
              <w:tc>
                <w:tcPr>
                  <w:tcW w:w="1801" w:type="dxa"/>
                  <w:tcBorders>
                    <w:top w:val="single" w:sz="4" w:space="0" w:color="00000A"/>
                    <w:left w:val="single" w:sz="4" w:space="0" w:color="00000A"/>
                    <w:bottom w:val="single" w:sz="4" w:space="0" w:color="00000A"/>
                  </w:tcBorders>
                  <w:shd w:val="clear" w:color="auto" w:fill="auto"/>
                  <w:tcMar>
                    <w:left w:w="65" w:type="dxa"/>
                  </w:tcMar>
                  <w:vAlign w:val="center"/>
                </w:tcPr>
                <w:p w14:paraId="4CB7C702" w14:textId="77777777" w:rsidR="002974FB" w:rsidRDefault="007A2591">
                  <w:pPr>
                    <w:rPr>
                      <w:color w:val="000000"/>
                      <w:sz w:val="19"/>
                      <w:szCs w:val="19"/>
                    </w:rPr>
                  </w:pPr>
                  <w:r>
                    <w:rPr>
                      <w:color w:val="000000"/>
                      <w:sz w:val="19"/>
                      <w:szCs w:val="19"/>
                    </w:rPr>
                    <w:t>1 kg</w:t>
                  </w:r>
                </w:p>
              </w:tc>
            </w:tr>
            <w:tr w:rsidR="002974FB" w14:paraId="2C2D2612" w14:textId="77777777">
              <w:trPr>
                <w:trHeight w:val="704"/>
              </w:trPr>
              <w:tc>
                <w:tcPr>
                  <w:tcW w:w="719" w:type="dxa"/>
                  <w:tcBorders>
                    <w:top w:val="single" w:sz="4" w:space="0" w:color="00000A"/>
                    <w:bottom w:val="single" w:sz="4" w:space="0" w:color="00000A"/>
                    <w:right w:val="single" w:sz="4" w:space="0" w:color="00000A"/>
                  </w:tcBorders>
                  <w:shd w:val="clear" w:color="auto" w:fill="auto"/>
                  <w:vAlign w:val="center"/>
                </w:tcPr>
                <w:p w14:paraId="47B7C2D8" w14:textId="77777777" w:rsidR="002974FB" w:rsidRDefault="007A2591">
                  <w:pPr>
                    <w:rPr>
                      <w:color w:val="000000"/>
                      <w:sz w:val="19"/>
                      <w:szCs w:val="19"/>
                    </w:rPr>
                  </w:pPr>
                  <w:r>
                    <w:rPr>
                      <w:color w:val="000000"/>
                      <w:sz w:val="19"/>
                      <w:szCs w:val="19"/>
                    </w:rPr>
                    <w:t>1.2</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FBABDB2" w14:textId="77777777" w:rsidR="002974FB" w:rsidRDefault="007A2591">
                  <w:pPr>
                    <w:rPr>
                      <w:color w:val="000000"/>
                      <w:sz w:val="19"/>
                      <w:szCs w:val="19"/>
                    </w:rPr>
                  </w:pPr>
                  <w:r>
                    <w:rPr>
                      <w:color w:val="000000"/>
                      <w:sz w:val="19"/>
                      <w:szCs w:val="19"/>
                    </w:rPr>
                    <w:t>Orta ebatlı taze ürünler Birimler genellikle 25-250 g arası</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A0C3EB6" w14:textId="77777777" w:rsidR="002974FB" w:rsidRDefault="007A2591">
                  <w:pPr>
                    <w:rPr>
                      <w:color w:val="000000"/>
                      <w:sz w:val="19"/>
                      <w:szCs w:val="19"/>
                    </w:rPr>
                  </w:pPr>
                  <w:r>
                    <w:rPr>
                      <w:color w:val="000000"/>
                      <w:sz w:val="19"/>
                      <w:szCs w:val="19"/>
                    </w:rPr>
                    <w:t>Elma, portakal</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2CEBF6E" w14:textId="77777777" w:rsidR="002974FB" w:rsidRDefault="007A2591">
                  <w:pPr>
                    <w:rPr>
                      <w:color w:val="000000"/>
                      <w:sz w:val="19"/>
                      <w:szCs w:val="19"/>
                    </w:rPr>
                  </w:pPr>
                  <w:r>
                    <w:rPr>
                      <w:color w:val="000000"/>
                      <w:sz w:val="19"/>
                      <w:szCs w:val="19"/>
                    </w:rPr>
                    <w:t>Bütün birim</w:t>
                  </w:r>
                </w:p>
              </w:tc>
              <w:tc>
                <w:tcPr>
                  <w:tcW w:w="1801" w:type="dxa"/>
                  <w:tcBorders>
                    <w:top w:val="single" w:sz="4" w:space="0" w:color="00000A"/>
                    <w:left w:val="single" w:sz="4" w:space="0" w:color="00000A"/>
                    <w:bottom w:val="single" w:sz="4" w:space="0" w:color="00000A"/>
                  </w:tcBorders>
                  <w:shd w:val="clear" w:color="auto" w:fill="auto"/>
                  <w:tcMar>
                    <w:left w:w="65" w:type="dxa"/>
                  </w:tcMar>
                  <w:vAlign w:val="center"/>
                </w:tcPr>
                <w:p w14:paraId="0092CDB6" w14:textId="77777777" w:rsidR="002974FB" w:rsidRDefault="007A2591">
                  <w:pPr>
                    <w:rPr>
                      <w:color w:val="000000"/>
                      <w:sz w:val="19"/>
                      <w:szCs w:val="19"/>
                    </w:rPr>
                  </w:pPr>
                  <w:r>
                    <w:rPr>
                      <w:color w:val="000000"/>
                      <w:sz w:val="19"/>
                      <w:szCs w:val="19"/>
                    </w:rPr>
                    <w:t>1 kg</w:t>
                  </w:r>
                </w:p>
                <w:p w14:paraId="1AEA5E37" w14:textId="77777777" w:rsidR="002974FB" w:rsidRDefault="007A2591">
                  <w:pPr>
                    <w:rPr>
                      <w:color w:val="000000"/>
                      <w:sz w:val="19"/>
                      <w:szCs w:val="19"/>
                    </w:rPr>
                  </w:pPr>
                  <w:r>
                    <w:rPr>
                      <w:color w:val="000000"/>
                      <w:sz w:val="19"/>
                      <w:szCs w:val="19"/>
                    </w:rPr>
                    <w:t>(En az 10 birim)</w:t>
                  </w:r>
                </w:p>
              </w:tc>
            </w:tr>
            <w:tr w:rsidR="002974FB" w14:paraId="415735C6" w14:textId="77777777">
              <w:trPr>
                <w:trHeight w:val="709"/>
              </w:trPr>
              <w:tc>
                <w:tcPr>
                  <w:tcW w:w="719" w:type="dxa"/>
                  <w:tcBorders>
                    <w:top w:val="single" w:sz="4" w:space="0" w:color="00000A"/>
                    <w:bottom w:val="single" w:sz="4" w:space="0" w:color="00000A"/>
                    <w:right w:val="single" w:sz="4" w:space="0" w:color="00000A"/>
                  </w:tcBorders>
                  <w:shd w:val="clear" w:color="auto" w:fill="auto"/>
                  <w:vAlign w:val="center"/>
                </w:tcPr>
                <w:p w14:paraId="5B1A4775" w14:textId="77777777" w:rsidR="002974FB" w:rsidRDefault="007A2591">
                  <w:pPr>
                    <w:rPr>
                      <w:color w:val="000000"/>
                      <w:sz w:val="19"/>
                      <w:szCs w:val="19"/>
                    </w:rPr>
                  </w:pPr>
                  <w:r>
                    <w:rPr>
                      <w:color w:val="000000"/>
                      <w:sz w:val="19"/>
                      <w:szCs w:val="19"/>
                    </w:rPr>
                    <w:t>1.3</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A343D91" w14:textId="77777777" w:rsidR="002974FB" w:rsidRDefault="007A2591">
                  <w:pPr>
                    <w:rPr>
                      <w:color w:val="000000"/>
                      <w:sz w:val="19"/>
                      <w:szCs w:val="19"/>
                    </w:rPr>
                  </w:pPr>
                  <w:r>
                    <w:rPr>
                      <w:color w:val="000000"/>
                      <w:sz w:val="19"/>
                      <w:szCs w:val="19"/>
                    </w:rPr>
                    <w:t>Büyük ebatlı taze ürünler</w:t>
                  </w:r>
                </w:p>
                <w:p w14:paraId="612AAE9A" w14:textId="77777777" w:rsidR="002974FB" w:rsidRDefault="007A2591">
                  <w:pPr>
                    <w:rPr>
                      <w:color w:val="000000"/>
                      <w:sz w:val="19"/>
                      <w:szCs w:val="19"/>
                    </w:rPr>
                  </w:pPr>
                  <w:r>
                    <w:rPr>
                      <w:color w:val="000000"/>
                      <w:sz w:val="19"/>
                      <w:szCs w:val="19"/>
                    </w:rPr>
                    <w:t xml:space="preserve">Birimler genellikle </w:t>
                  </w:r>
                  <w:r>
                    <w:rPr>
                      <w:rFonts w:ascii="Symbol" w:hAnsi="Symbol"/>
                      <w:color w:val="000000"/>
                      <w:sz w:val="19"/>
                      <w:szCs w:val="19"/>
                    </w:rPr>
                    <w:t>&lt;</w:t>
                  </w:r>
                  <w:r>
                    <w:rPr>
                      <w:color w:val="000000"/>
                      <w:sz w:val="19"/>
                      <w:szCs w:val="19"/>
                    </w:rPr>
                    <w:t xml:space="preserve"> 250 g</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D793C5C" w14:textId="77777777" w:rsidR="002974FB" w:rsidRDefault="007A2591">
                  <w:pPr>
                    <w:rPr>
                      <w:color w:val="000000"/>
                      <w:sz w:val="19"/>
                      <w:szCs w:val="19"/>
                    </w:rPr>
                  </w:pPr>
                  <w:r>
                    <w:rPr>
                      <w:color w:val="000000"/>
                      <w:sz w:val="19"/>
                      <w:szCs w:val="19"/>
                    </w:rPr>
                    <w:t>Salatalık, lahana, üzümler (salkım halinde)</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F0D7D45" w14:textId="77777777" w:rsidR="002974FB" w:rsidRDefault="007A2591">
                  <w:pPr>
                    <w:rPr>
                      <w:color w:val="000000"/>
                      <w:sz w:val="19"/>
                      <w:szCs w:val="19"/>
                    </w:rPr>
                  </w:pPr>
                  <w:r>
                    <w:rPr>
                      <w:color w:val="000000"/>
                      <w:sz w:val="19"/>
                      <w:szCs w:val="19"/>
                    </w:rPr>
                    <w:t>Bütün birim</w:t>
                  </w:r>
                </w:p>
              </w:tc>
              <w:tc>
                <w:tcPr>
                  <w:tcW w:w="1801" w:type="dxa"/>
                  <w:tcBorders>
                    <w:top w:val="single" w:sz="4" w:space="0" w:color="00000A"/>
                    <w:left w:val="single" w:sz="4" w:space="0" w:color="00000A"/>
                    <w:bottom w:val="single" w:sz="4" w:space="0" w:color="00000A"/>
                  </w:tcBorders>
                  <w:shd w:val="clear" w:color="auto" w:fill="auto"/>
                  <w:tcMar>
                    <w:left w:w="65" w:type="dxa"/>
                  </w:tcMar>
                  <w:vAlign w:val="center"/>
                </w:tcPr>
                <w:p w14:paraId="738BB6D3" w14:textId="77777777" w:rsidR="002974FB" w:rsidRDefault="007A2591">
                  <w:pPr>
                    <w:rPr>
                      <w:color w:val="000000"/>
                      <w:sz w:val="19"/>
                      <w:szCs w:val="19"/>
                    </w:rPr>
                  </w:pPr>
                  <w:r>
                    <w:rPr>
                      <w:color w:val="000000"/>
                      <w:sz w:val="19"/>
                      <w:szCs w:val="19"/>
                    </w:rPr>
                    <w:t>2 kg</w:t>
                  </w:r>
                </w:p>
                <w:p w14:paraId="51F1B91C" w14:textId="77777777" w:rsidR="002974FB" w:rsidRDefault="007A2591">
                  <w:pPr>
                    <w:rPr>
                      <w:color w:val="000000"/>
                      <w:sz w:val="19"/>
                      <w:szCs w:val="19"/>
                    </w:rPr>
                  </w:pPr>
                  <w:r>
                    <w:rPr>
                      <w:color w:val="000000"/>
                      <w:sz w:val="19"/>
                      <w:szCs w:val="19"/>
                    </w:rPr>
                    <w:t>(En az 5 birim)</w:t>
                  </w:r>
                </w:p>
              </w:tc>
            </w:tr>
            <w:tr w:rsidR="002974FB" w14:paraId="43B19B84" w14:textId="77777777">
              <w:trPr>
                <w:cantSplit/>
                <w:trHeight w:val="1065"/>
              </w:trPr>
              <w:tc>
                <w:tcPr>
                  <w:tcW w:w="719" w:type="dxa"/>
                  <w:vMerge w:val="restart"/>
                  <w:tcBorders>
                    <w:top w:val="single" w:sz="4" w:space="0" w:color="00000A"/>
                    <w:bottom w:val="single" w:sz="4" w:space="0" w:color="00000A"/>
                    <w:right w:val="single" w:sz="4" w:space="0" w:color="00000A"/>
                  </w:tcBorders>
                  <w:shd w:val="clear" w:color="auto" w:fill="auto"/>
                  <w:vAlign w:val="center"/>
                </w:tcPr>
                <w:p w14:paraId="49B6B529" w14:textId="77777777" w:rsidR="002974FB" w:rsidRDefault="002974FB">
                  <w:pPr>
                    <w:rPr>
                      <w:color w:val="000000"/>
                      <w:sz w:val="19"/>
                      <w:szCs w:val="19"/>
                    </w:rPr>
                  </w:pPr>
                </w:p>
                <w:p w14:paraId="0150C3A2" w14:textId="77777777" w:rsidR="002974FB" w:rsidRDefault="007A2591">
                  <w:pPr>
                    <w:rPr>
                      <w:b/>
                      <w:color w:val="000000"/>
                      <w:sz w:val="19"/>
                      <w:szCs w:val="19"/>
                    </w:rPr>
                  </w:pPr>
                  <w:r>
                    <w:rPr>
                      <w:b/>
                      <w:color w:val="000000"/>
                      <w:sz w:val="19"/>
                      <w:szCs w:val="19"/>
                    </w:rPr>
                    <w:t>2</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26DDA3F" w14:textId="77777777" w:rsidR="002974FB" w:rsidRDefault="007A2591">
                  <w:pPr>
                    <w:rPr>
                      <w:color w:val="000000"/>
                      <w:sz w:val="19"/>
                      <w:szCs w:val="19"/>
                    </w:rPr>
                  </w:pPr>
                  <w:r>
                    <w:rPr>
                      <w:color w:val="000000"/>
                      <w:sz w:val="19"/>
                      <w:szCs w:val="19"/>
                    </w:rPr>
                    <w:t>Bakliyat</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B5A65CD" w14:textId="77777777" w:rsidR="002974FB" w:rsidRDefault="007A2591">
                  <w:pPr>
                    <w:rPr>
                      <w:color w:val="000000"/>
                      <w:sz w:val="19"/>
                      <w:szCs w:val="19"/>
                    </w:rPr>
                  </w:pPr>
                  <w:r>
                    <w:rPr>
                      <w:color w:val="000000"/>
                      <w:sz w:val="19"/>
                      <w:szCs w:val="19"/>
                    </w:rPr>
                    <w:t xml:space="preserve">Kurutulmuş fasulye, kurutulmuş bezelye </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6003050" w14:textId="77777777" w:rsidR="002974FB" w:rsidRDefault="002974FB">
                  <w:pPr>
                    <w:rPr>
                      <w:color w:val="000000"/>
                      <w:sz w:val="19"/>
                      <w:szCs w:val="19"/>
                    </w:rPr>
                  </w:pPr>
                </w:p>
              </w:tc>
              <w:tc>
                <w:tcPr>
                  <w:tcW w:w="1801" w:type="dxa"/>
                  <w:tcBorders>
                    <w:top w:val="single" w:sz="4" w:space="0" w:color="00000A"/>
                    <w:left w:val="single" w:sz="4" w:space="0" w:color="00000A"/>
                    <w:bottom w:val="single" w:sz="4" w:space="0" w:color="00000A"/>
                  </w:tcBorders>
                  <w:shd w:val="clear" w:color="auto" w:fill="auto"/>
                  <w:tcMar>
                    <w:left w:w="65" w:type="dxa"/>
                  </w:tcMar>
                  <w:vAlign w:val="center"/>
                </w:tcPr>
                <w:p w14:paraId="004A7686" w14:textId="77777777" w:rsidR="002974FB" w:rsidRDefault="007A2591">
                  <w:pPr>
                    <w:rPr>
                      <w:color w:val="000000"/>
                      <w:sz w:val="19"/>
                      <w:szCs w:val="19"/>
                    </w:rPr>
                  </w:pPr>
                  <w:r>
                    <w:rPr>
                      <w:color w:val="000000"/>
                      <w:sz w:val="19"/>
                      <w:szCs w:val="19"/>
                    </w:rPr>
                    <w:t>1 kg</w:t>
                  </w:r>
                </w:p>
              </w:tc>
            </w:tr>
            <w:tr w:rsidR="002974FB" w14:paraId="05169304" w14:textId="77777777">
              <w:trPr>
                <w:cantSplit/>
                <w:trHeight w:val="348"/>
              </w:trPr>
              <w:tc>
                <w:tcPr>
                  <w:tcW w:w="719" w:type="dxa"/>
                  <w:vMerge/>
                  <w:tcBorders>
                    <w:top w:val="single" w:sz="4" w:space="0" w:color="00000A"/>
                    <w:bottom w:val="single" w:sz="4" w:space="0" w:color="00000A"/>
                    <w:right w:val="single" w:sz="4" w:space="0" w:color="00000A"/>
                  </w:tcBorders>
                  <w:shd w:val="clear" w:color="auto" w:fill="auto"/>
                  <w:vAlign w:val="center"/>
                </w:tcPr>
                <w:p w14:paraId="0FA7F092" w14:textId="77777777" w:rsidR="002974FB" w:rsidRDefault="002974FB">
                  <w:pPr>
                    <w:rPr>
                      <w:color w:val="000000"/>
                      <w:sz w:val="19"/>
                      <w:szCs w:val="19"/>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8C4DC31" w14:textId="77777777" w:rsidR="002974FB" w:rsidRDefault="007A2591">
                  <w:pPr>
                    <w:rPr>
                      <w:color w:val="000000"/>
                      <w:sz w:val="19"/>
                      <w:szCs w:val="19"/>
                    </w:rPr>
                  </w:pPr>
                  <w:r>
                    <w:rPr>
                      <w:color w:val="000000"/>
                      <w:sz w:val="19"/>
                      <w:szCs w:val="19"/>
                    </w:rPr>
                    <w:t xml:space="preserve">Tahıl taneleri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34024C1" w14:textId="77777777" w:rsidR="002974FB" w:rsidRDefault="007A2591">
                  <w:pPr>
                    <w:rPr>
                      <w:color w:val="000000"/>
                      <w:sz w:val="19"/>
                      <w:szCs w:val="19"/>
                    </w:rPr>
                  </w:pPr>
                  <w:r>
                    <w:rPr>
                      <w:color w:val="000000"/>
                      <w:sz w:val="19"/>
                      <w:szCs w:val="19"/>
                    </w:rPr>
                    <w:t>Pirinç, buğday</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ECF01F6" w14:textId="77777777" w:rsidR="002974FB" w:rsidRDefault="002974FB">
                  <w:pPr>
                    <w:rPr>
                      <w:color w:val="000000"/>
                      <w:sz w:val="19"/>
                      <w:szCs w:val="19"/>
                    </w:rPr>
                  </w:pPr>
                </w:p>
              </w:tc>
              <w:tc>
                <w:tcPr>
                  <w:tcW w:w="1801" w:type="dxa"/>
                  <w:tcBorders>
                    <w:top w:val="single" w:sz="4" w:space="0" w:color="00000A"/>
                    <w:left w:val="single" w:sz="4" w:space="0" w:color="00000A"/>
                    <w:bottom w:val="single" w:sz="4" w:space="0" w:color="00000A"/>
                  </w:tcBorders>
                  <w:shd w:val="clear" w:color="auto" w:fill="auto"/>
                  <w:tcMar>
                    <w:left w:w="65" w:type="dxa"/>
                  </w:tcMar>
                  <w:vAlign w:val="center"/>
                </w:tcPr>
                <w:p w14:paraId="668B3253" w14:textId="77777777" w:rsidR="002974FB" w:rsidRDefault="007A2591">
                  <w:pPr>
                    <w:rPr>
                      <w:color w:val="000000"/>
                      <w:sz w:val="19"/>
                      <w:szCs w:val="19"/>
                    </w:rPr>
                  </w:pPr>
                  <w:r>
                    <w:rPr>
                      <w:color w:val="000000"/>
                      <w:sz w:val="19"/>
                      <w:szCs w:val="19"/>
                    </w:rPr>
                    <w:t>1 kg</w:t>
                  </w:r>
                </w:p>
              </w:tc>
            </w:tr>
            <w:tr w:rsidR="002974FB" w14:paraId="1FC77BFF" w14:textId="77777777">
              <w:trPr>
                <w:cantSplit/>
                <w:trHeight w:val="537"/>
              </w:trPr>
              <w:tc>
                <w:tcPr>
                  <w:tcW w:w="719" w:type="dxa"/>
                  <w:vMerge/>
                  <w:tcBorders>
                    <w:top w:val="single" w:sz="4" w:space="0" w:color="00000A"/>
                    <w:bottom w:val="single" w:sz="4" w:space="0" w:color="00000A"/>
                    <w:right w:val="single" w:sz="4" w:space="0" w:color="00000A"/>
                  </w:tcBorders>
                  <w:shd w:val="clear" w:color="auto" w:fill="auto"/>
                  <w:vAlign w:val="center"/>
                </w:tcPr>
                <w:p w14:paraId="4E12B367" w14:textId="77777777" w:rsidR="002974FB" w:rsidRDefault="002974FB">
                  <w:pPr>
                    <w:rPr>
                      <w:color w:val="000000"/>
                      <w:sz w:val="19"/>
                      <w:szCs w:val="19"/>
                    </w:rPr>
                  </w:pPr>
                </w:p>
              </w:tc>
              <w:tc>
                <w:tcPr>
                  <w:tcW w:w="2340"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E79640A" w14:textId="77777777" w:rsidR="002974FB" w:rsidRDefault="007A2591">
                  <w:pPr>
                    <w:rPr>
                      <w:color w:val="000000"/>
                      <w:sz w:val="19"/>
                      <w:szCs w:val="19"/>
                    </w:rPr>
                  </w:pPr>
                  <w:r>
                    <w:rPr>
                      <w:color w:val="000000"/>
                      <w:sz w:val="19"/>
                      <w:szCs w:val="19"/>
                    </w:rPr>
                    <w:t>Sert kabuklu meyveler</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1FFA381" w14:textId="77777777" w:rsidR="002974FB" w:rsidRDefault="007A2591">
                  <w:pPr>
                    <w:rPr>
                      <w:color w:val="000000"/>
                      <w:sz w:val="19"/>
                      <w:szCs w:val="19"/>
                    </w:rPr>
                  </w:pPr>
                  <w:r>
                    <w:rPr>
                      <w:color w:val="000000"/>
                      <w:sz w:val="19"/>
                      <w:szCs w:val="19"/>
                    </w:rPr>
                    <w:t>Hindistan cevizi hariç</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7307DD4" w14:textId="77777777" w:rsidR="002974FB" w:rsidRDefault="002974FB">
                  <w:pPr>
                    <w:rPr>
                      <w:color w:val="000000"/>
                      <w:sz w:val="19"/>
                      <w:szCs w:val="19"/>
                    </w:rPr>
                  </w:pPr>
                </w:p>
              </w:tc>
              <w:tc>
                <w:tcPr>
                  <w:tcW w:w="1801" w:type="dxa"/>
                  <w:tcBorders>
                    <w:top w:val="single" w:sz="4" w:space="0" w:color="00000A"/>
                    <w:left w:val="single" w:sz="4" w:space="0" w:color="00000A"/>
                    <w:bottom w:val="single" w:sz="4" w:space="0" w:color="00000A"/>
                  </w:tcBorders>
                  <w:shd w:val="clear" w:color="auto" w:fill="auto"/>
                  <w:tcMar>
                    <w:left w:w="65" w:type="dxa"/>
                  </w:tcMar>
                  <w:vAlign w:val="center"/>
                </w:tcPr>
                <w:p w14:paraId="7A58126B" w14:textId="77777777" w:rsidR="002974FB" w:rsidRDefault="007A2591">
                  <w:pPr>
                    <w:rPr>
                      <w:color w:val="000000"/>
                      <w:sz w:val="19"/>
                      <w:szCs w:val="19"/>
                    </w:rPr>
                  </w:pPr>
                  <w:r>
                    <w:rPr>
                      <w:color w:val="000000"/>
                      <w:sz w:val="19"/>
                      <w:szCs w:val="19"/>
                    </w:rPr>
                    <w:t>1 kg</w:t>
                  </w:r>
                </w:p>
              </w:tc>
            </w:tr>
            <w:tr w:rsidR="002974FB" w14:paraId="2E1DE870" w14:textId="77777777">
              <w:trPr>
                <w:cantSplit/>
                <w:trHeight w:val="269"/>
              </w:trPr>
              <w:tc>
                <w:tcPr>
                  <w:tcW w:w="719" w:type="dxa"/>
                  <w:vMerge/>
                  <w:tcBorders>
                    <w:top w:val="single" w:sz="4" w:space="0" w:color="00000A"/>
                    <w:bottom w:val="single" w:sz="4" w:space="0" w:color="00000A"/>
                    <w:right w:val="single" w:sz="4" w:space="0" w:color="00000A"/>
                  </w:tcBorders>
                  <w:shd w:val="clear" w:color="auto" w:fill="auto"/>
                  <w:vAlign w:val="center"/>
                </w:tcPr>
                <w:p w14:paraId="42ECB97B" w14:textId="77777777" w:rsidR="002974FB" w:rsidRDefault="002974FB">
                  <w:pPr>
                    <w:rPr>
                      <w:color w:val="000000"/>
                      <w:sz w:val="19"/>
                      <w:szCs w:val="19"/>
                    </w:rPr>
                  </w:pPr>
                </w:p>
              </w:tc>
              <w:tc>
                <w:tcPr>
                  <w:tcW w:w="2340"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E948757" w14:textId="77777777" w:rsidR="002974FB" w:rsidRDefault="002974FB">
                  <w:pPr>
                    <w:rPr>
                      <w:color w:val="000000"/>
                      <w:sz w:val="19"/>
                      <w:szCs w:val="19"/>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318DE68" w14:textId="77777777" w:rsidR="002974FB" w:rsidRDefault="007A2591">
                  <w:pPr>
                    <w:rPr>
                      <w:color w:val="000000"/>
                      <w:sz w:val="19"/>
                      <w:szCs w:val="19"/>
                    </w:rPr>
                  </w:pPr>
                  <w:r>
                    <w:rPr>
                      <w:color w:val="000000"/>
                      <w:sz w:val="19"/>
                      <w:szCs w:val="19"/>
                    </w:rPr>
                    <w:t>Hindistan cevizi</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C1938C4" w14:textId="77777777" w:rsidR="002974FB" w:rsidRDefault="002974FB">
                  <w:pPr>
                    <w:rPr>
                      <w:color w:val="000000"/>
                      <w:sz w:val="19"/>
                      <w:szCs w:val="19"/>
                    </w:rPr>
                  </w:pPr>
                </w:p>
              </w:tc>
              <w:tc>
                <w:tcPr>
                  <w:tcW w:w="1801" w:type="dxa"/>
                  <w:tcBorders>
                    <w:top w:val="single" w:sz="4" w:space="0" w:color="00000A"/>
                    <w:left w:val="single" w:sz="4" w:space="0" w:color="00000A"/>
                    <w:bottom w:val="single" w:sz="4" w:space="0" w:color="00000A"/>
                  </w:tcBorders>
                  <w:shd w:val="clear" w:color="auto" w:fill="auto"/>
                  <w:tcMar>
                    <w:left w:w="65" w:type="dxa"/>
                  </w:tcMar>
                  <w:vAlign w:val="center"/>
                </w:tcPr>
                <w:p w14:paraId="0EA369C8" w14:textId="77777777" w:rsidR="002974FB" w:rsidRDefault="007A2591">
                  <w:pPr>
                    <w:rPr>
                      <w:color w:val="000000"/>
                      <w:sz w:val="19"/>
                      <w:szCs w:val="19"/>
                    </w:rPr>
                  </w:pPr>
                  <w:r>
                    <w:rPr>
                      <w:color w:val="000000"/>
                      <w:sz w:val="19"/>
                      <w:szCs w:val="19"/>
                    </w:rPr>
                    <w:t>5 birim</w:t>
                  </w:r>
                </w:p>
              </w:tc>
            </w:tr>
            <w:tr w:rsidR="002974FB" w14:paraId="2B879011" w14:textId="77777777">
              <w:trPr>
                <w:cantSplit/>
                <w:trHeight w:val="432"/>
              </w:trPr>
              <w:tc>
                <w:tcPr>
                  <w:tcW w:w="719" w:type="dxa"/>
                  <w:vMerge/>
                  <w:tcBorders>
                    <w:top w:val="single" w:sz="4" w:space="0" w:color="00000A"/>
                    <w:bottom w:val="single" w:sz="4" w:space="0" w:color="00000A"/>
                    <w:right w:val="single" w:sz="4" w:space="0" w:color="00000A"/>
                  </w:tcBorders>
                  <w:shd w:val="clear" w:color="auto" w:fill="auto"/>
                  <w:vAlign w:val="center"/>
                </w:tcPr>
                <w:p w14:paraId="4C6ACECD" w14:textId="77777777" w:rsidR="002974FB" w:rsidRDefault="002974FB">
                  <w:pPr>
                    <w:rPr>
                      <w:color w:val="000000"/>
                      <w:sz w:val="19"/>
                      <w:szCs w:val="19"/>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88C7E91" w14:textId="77777777" w:rsidR="002974FB" w:rsidRDefault="007A2591">
                  <w:pPr>
                    <w:rPr>
                      <w:color w:val="000000"/>
                      <w:sz w:val="19"/>
                      <w:szCs w:val="19"/>
                    </w:rPr>
                  </w:pPr>
                  <w:r>
                    <w:rPr>
                      <w:color w:val="000000"/>
                      <w:sz w:val="19"/>
                      <w:szCs w:val="19"/>
                    </w:rPr>
                    <w:t>Yağlı tohumlar</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0E05054" w14:textId="77777777" w:rsidR="002974FB" w:rsidRDefault="007A2591">
                  <w:pPr>
                    <w:rPr>
                      <w:color w:val="000000"/>
                      <w:sz w:val="19"/>
                      <w:szCs w:val="19"/>
                    </w:rPr>
                  </w:pPr>
                  <w:r>
                    <w:rPr>
                      <w:color w:val="000000"/>
                      <w:sz w:val="19"/>
                      <w:szCs w:val="19"/>
                    </w:rPr>
                    <w:t>Yerfıstığı</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8765D37" w14:textId="77777777" w:rsidR="002974FB" w:rsidRDefault="002974FB">
                  <w:pPr>
                    <w:rPr>
                      <w:color w:val="000000"/>
                      <w:sz w:val="19"/>
                      <w:szCs w:val="19"/>
                    </w:rPr>
                  </w:pPr>
                </w:p>
              </w:tc>
              <w:tc>
                <w:tcPr>
                  <w:tcW w:w="1801" w:type="dxa"/>
                  <w:tcBorders>
                    <w:top w:val="single" w:sz="4" w:space="0" w:color="00000A"/>
                    <w:left w:val="single" w:sz="4" w:space="0" w:color="00000A"/>
                    <w:bottom w:val="single" w:sz="4" w:space="0" w:color="00000A"/>
                  </w:tcBorders>
                  <w:shd w:val="clear" w:color="auto" w:fill="auto"/>
                  <w:tcMar>
                    <w:left w:w="65" w:type="dxa"/>
                  </w:tcMar>
                  <w:vAlign w:val="center"/>
                </w:tcPr>
                <w:p w14:paraId="2FE2D163" w14:textId="77777777" w:rsidR="002974FB" w:rsidRDefault="007A2591">
                  <w:pPr>
                    <w:rPr>
                      <w:color w:val="000000"/>
                      <w:sz w:val="19"/>
                      <w:szCs w:val="19"/>
                    </w:rPr>
                  </w:pPr>
                  <w:r>
                    <w:rPr>
                      <w:color w:val="000000"/>
                      <w:sz w:val="19"/>
                      <w:szCs w:val="19"/>
                    </w:rPr>
                    <w:t>0,5 kg</w:t>
                  </w:r>
                </w:p>
              </w:tc>
            </w:tr>
            <w:tr w:rsidR="002974FB" w14:paraId="5B43F1E3" w14:textId="77777777">
              <w:trPr>
                <w:cantSplit/>
                <w:trHeight w:val="523"/>
              </w:trPr>
              <w:tc>
                <w:tcPr>
                  <w:tcW w:w="719" w:type="dxa"/>
                  <w:vMerge/>
                  <w:tcBorders>
                    <w:top w:val="single" w:sz="4" w:space="0" w:color="00000A"/>
                    <w:bottom w:val="single" w:sz="4" w:space="0" w:color="00000A"/>
                    <w:right w:val="single" w:sz="4" w:space="0" w:color="00000A"/>
                  </w:tcBorders>
                  <w:shd w:val="clear" w:color="auto" w:fill="auto"/>
                  <w:vAlign w:val="center"/>
                </w:tcPr>
                <w:p w14:paraId="0AAEB27F" w14:textId="77777777" w:rsidR="002974FB" w:rsidRDefault="002974FB">
                  <w:pPr>
                    <w:rPr>
                      <w:color w:val="000000"/>
                      <w:sz w:val="19"/>
                      <w:szCs w:val="19"/>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B026F33" w14:textId="77777777" w:rsidR="002974FB" w:rsidRDefault="007A2591">
                  <w:pPr>
                    <w:rPr>
                      <w:color w:val="000000"/>
                      <w:sz w:val="19"/>
                      <w:szCs w:val="19"/>
                    </w:rPr>
                  </w:pPr>
                  <w:r>
                    <w:rPr>
                      <w:color w:val="000000"/>
                      <w:sz w:val="19"/>
                      <w:szCs w:val="19"/>
                    </w:rPr>
                    <w:t xml:space="preserve">Meşrubat ve </w:t>
                  </w:r>
                  <w:r>
                    <w:rPr>
                      <w:color w:val="000000"/>
                      <w:sz w:val="19"/>
                      <w:szCs w:val="19"/>
                    </w:rPr>
                    <w:t>şekerler için kullanılan tohumlar</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770F927" w14:textId="77777777" w:rsidR="002974FB" w:rsidRDefault="007A2591">
                  <w:pPr>
                    <w:rPr>
                      <w:color w:val="000000"/>
                      <w:sz w:val="19"/>
                      <w:szCs w:val="19"/>
                    </w:rPr>
                  </w:pPr>
                  <w:r>
                    <w:rPr>
                      <w:color w:val="000000"/>
                      <w:sz w:val="19"/>
                      <w:szCs w:val="19"/>
                    </w:rPr>
                    <w:t>Kahve çekirdeği</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413304D" w14:textId="77777777" w:rsidR="002974FB" w:rsidRDefault="002974FB">
                  <w:pPr>
                    <w:rPr>
                      <w:color w:val="000000"/>
                      <w:sz w:val="19"/>
                      <w:szCs w:val="19"/>
                    </w:rPr>
                  </w:pPr>
                </w:p>
              </w:tc>
              <w:tc>
                <w:tcPr>
                  <w:tcW w:w="1801" w:type="dxa"/>
                  <w:tcBorders>
                    <w:top w:val="single" w:sz="4" w:space="0" w:color="00000A"/>
                    <w:left w:val="single" w:sz="4" w:space="0" w:color="00000A"/>
                    <w:bottom w:val="single" w:sz="4" w:space="0" w:color="00000A"/>
                  </w:tcBorders>
                  <w:shd w:val="clear" w:color="auto" w:fill="auto"/>
                  <w:tcMar>
                    <w:left w:w="65" w:type="dxa"/>
                  </w:tcMar>
                  <w:vAlign w:val="center"/>
                </w:tcPr>
                <w:p w14:paraId="0F30B95E" w14:textId="77777777" w:rsidR="002974FB" w:rsidRDefault="007A2591">
                  <w:pPr>
                    <w:rPr>
                      <w:color w:val="000000"/>
                      <w:sz w:val="19"/>
                      <w:szCs w:val="19"/>
                    </w:rPr>
                  </w:pPr>
                  <w:r>
                    <w:rPr>
                      <w:color w:val="000000"/>
                      <w:sz w:val="19"/>
                      <w:szCs w:val="19"/>
                    </w:rPr>
                    <w:t>0,5 kg</w:t>
                  </w:r>
                </w:p>
              </w:tc>
            </w:tr>
            <w:tr w:rsidR="002974FB" w14:paraId="69AE9B9A" w14:textId="77777777">
              <w:trPr>
                <w:cantSplit/>
                <w:trHeight w:val="351"/>
              </w:trPr>
              <w:tc>
                <w:tcPr>
                  <w:tcW w:w="719" w:type="dxa"/>
                  <w:vMerge w:val="restart"/>
                  <w:tcBorders>
                    <w:top w:val="single" w:sz="4" w:space="0" w:color="00000A"/>
                    <w:bottom w:val="single" w:sz="4" w:space="0" w:color="00000A"/>
                    <w:right w:val="single" w:sz="4" w:space="0" w:color="00000A"/>
                  </w:tcBorders>
                  <w:shd w:val="clear" w:color="auto" w:fill="auto"/>
                  <w:vAlign w:val="center"/>
                </w:tcPr>
                <w:p w14:paraId="58A367C8" w14:textId="77777777" w:rsidR="002974FB" w:rsidRDefault="002974FB">
                  <w:pPr>
                    <w:rPr>
                      <w:color w:val="000000"/>
                      <w:sz w:val="19"/>
                      <w:szCs w:val="19"/>
                    </w:rPr>
                  </w:pPr>
                </w:p>
                <w:p w14:paraId="0FD14717" w14:textId="77777777" w:rsidR="002974FB" w:rsidRDefault="007A2591">
                  <w:pPr>
                    <w:rPr>
                      <w:b/>
                      <w:color w:val="000000"/>
                      <w:sz w:val="19"/>
                      <w:szCs w:val="19"/>
                    </w:rPr>
                  </w:pPr>
                  <w:r>
                    <w:rPr>
                      <w:b/>
                      <w:color w:val="000000"/>
                      <w:sz w:val="19"/>
                      <w:szCs w:val="19"/>
                    </w:rPr>
                    <w:t>3</w:t>
                  </w:r>
                </w:p>
              </w:tc>
              <w:tc>
                <w:tcPr>
                  <w:tcW w:w="2340"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AA0F241" w14:textId="77777777" w:rsidR="002974FB" w:rsidRDefault="007A2591">
                  <w:pPr>
                    <w:rPr>
                      <w:color w:val="000000"/>
                      <w:sz w:val="19"/>
                      <w:szCs w:val="19"/>
                    </w:rPr>
                  </w:pPr>
                  <w:r>
                    <w:rPr>
                      <w:color w:val="000000"/>
                      <w:sz w:val="19"/>
                      <w:szCs w:val="19"/>
                    </w:rPr>
                    <w:t>Taze otlar</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B7A8A98" w14:textId="77777777" w:rsidR="002974FB" w:rsidRDefault="007A2591">
                  <w:pPr>
                    <w:rPr>
                      <w:color w:val="000000"/>
                      <w:sz w:val="19"/>
                      <w:szCs w:val="19"/>
                    </w:rPr>
                  </w:pPr>
                  <w:r>
                    <w:rPr>
                      <w:color w:val="000000"/>
                      <w:sz w:val="19"/>
                      <w:szCs w:val="19"/>
                    </w:rPr>
                    <w:t>Maydanoz</w:t>
                  </w:r>
                </w:p>
              </w:tc>
              <w:tc>
                <w:tcPr>
                  <w:tcW w:w="2160"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723C108" w14:textId="77777777" w:rsidR="002974FB" w:rsidRDefault="007A2591">
                  <w:pPr>
                    <w:rPr>
                      <w:color w:val="000000"/>
                      <w:sz w:val="19"/>
                      <w:szCs w:val="19"/>
                    </w:rPr>
                  </w:pPr>
                  <w:r>
                    <w:rPr>
                      <w:color w:val="000000"/>
                      <w:sz w:val="19"/>
                      <w:szCs w:val="19"/>
                    </w:rPr>
                    <w:t>Bütün birim</w:t>
                  </w:r>
                </w:p>
              </w:tc>
              <w:tc>
                <w:tcPr>
                  <w:tcW w:w="1801" w:type="dxa"/>
                  <w:tcBorders>
                    <w:top w:val="single" w:sz="4" w:space="0" w:color="00000A"/>
                    <w:left w:val="single" w:sz="4" w:space="0" w:color="00000A"/>
                    <w:bottom w:val="single" w:sz="4" w:space="0" w:color="00000A"/>
                  </w:tcBorders>
                  <w:shd w:val="clear" w:color="auto" w:fill="auto"/>
                  <w:tcMar>
                    <w:left w:w="65" w:type="dxa"/>
                  </w:tcMar>
                  <w:vAlign w:val="center"/>
                </w:tcPr>
                <w:p w14:paraId="61B14B9C" w14:textId="77777777" w:rsidR="002974FB" w:rsidRDefault="007A2591">
                  <w:pPr>
                    <w:rPr>
                      <w:color w:val="000000"/>
                      <w:sz w:val="19"/>
                      <w:szCs w:val="19"/>
                    </w:rPr>
                  </w:pPr>
                  <w:r>
                    <w:rPr>
                      <w:color w:val="000000"/>
                      <w:sz w:val="19"/>
                      <w:szCs w:val="19"/>
                    </w:rPr>
                    <w:t>0,5 kg</w:t>
                  </w:r>
                </w:p>
              </w:tc>
            </w:tr>
            <w:tr w:rsidR="002974FB" w14:paraId="0787DC52" w14:textId="77777777">
              <w:trPr>
                <w:cantSplit/>
                <w:trHeight w:val="347"/>
              </w:trPr>
              <w:tc>
                <w:tcPr>
                  <w:tcW w:w="719" w:type="dxa"/>
                  <w:vMerge/>
                  <w:tcBorders>
                    <w:top w:val="single" w:sz="4" w:space="0" w:color="00000A"/>
                    <w:bottom w:val="single" w:sz="4" w:space="0" w:color="00000A"/>
                    <w:right w:val="single" w:sz="4" w:space="0" w:color="00000A"/>
                  </w:tcBorders>
                  <w:shd w:val="clear" w:color="auto" w:fill="auto"/>
                  <w:vAlign w:val="center"/>
                </w:tcPr>
                <w:p w14:paraId="6A944D6B" w14:textId="77777777" w:rsidR="002974FB" w:rsidRDefault="002974FB">
                  <w:pPr>
                    <w:rPr>
                      <w:b/>
                      <w:color w:val="000000"/>
                      <w:sz w:val="19"/>
                      <w:szCs w:val="19"/>
                    </w:rPr>
                  </w:pPr>
                </w:p>
              </w:tc>
              <w:tc>
                <w:tcPr>
                  <w:tcW w:w="2340"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66ADFFB" w14:textId="77777777" w:rsidR="002974FB" w:rsidRDefault="002974FB">
                  <w:pPr>
                    <w:rPr>
                      <w:b/>
                      <w:color w:val="000000"/>
                      <w:sz w:val="19"/>
                      <w:szCs w:val="19"/>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D1F7F6A" w14:textId="77777777" w:rsidR="002974FB" w:rsidRDefault="007A2591">
                  <w:pPr>
                    <w:rPr>
                      <w:color w:val="000000"/>
                      <w:sz w:val="19"/>
                      <w:szCs w:val="19"/>
                    </w:rPr>
                  </w:pPr>
                  <w:r>
                    <w:rPr>
                      <w:color w:val="000000"/>
                      <w:sz w:val="19"/>
                      <w:szCs w:val="19"/>
                    </w:rPr>
                    <w:t>Diğerleri</w:t>
                  </w:r>
                </w:p>
              </w:tc>
              <w:tc>
                <w:tcPr>
                  <w:tcW w:w="2160"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C68008B" w14:textId="77777777" w:rsidR="002974FB" w:rsidRDefault="002974FB">
                  <w:pPr>
                    <w:rPr>
                      <w:color w:val="000000"/>
                      <w:sz w:val="19"/>
                      <w:szCs w:val="19"/>
                    </w:rPr>
                  </w:pPr>
                </w:p>
              </w:tc>
              <w:tc>
                <w:tcPr>
                  <w:tcW w:w="1801" w:type="dxa"/>
                  <w:tcBorders>
                    <w:top w:val="single" w:sz="4" w:space="0" w:color="00000A"/>
                    <w:left w:val="single" w:sz="4" w:space="0" w:color="00000A"/>
                    <w:bottom w:val="single" w:sz="4" w:space="0" w:color="00000A"/>
                  </w:tcBorders>
                  <w:shd w:val="clear" w:color="auto" w:fill="auto"/>
                  <w:tcMar>
                    <w:left w:w="65" w:type="dxa"/>
                  </w:tcMar>
                  <w:vAlign w:val="center"/>
                </w:tcPr>
                <w:p w14:paraId="5CE991B6" w14:textId="77777777" w:rsidR="002974FB" w:rsidRDefault="007A2591">
                  <w:pPr>
                    <w:rPr>
                      <w:color w:val="000000"/>
                      <w:sz w:val="19"/>
                      <w:szCs w:val="19"/>
                    </w:rPr>
                  </w:pPr>
                  <w:r>
                    <w:rPr>
                      <w:color w:val="000000"/>
                      <w:sz w:val="19"/>
                      <w:szCs w:val="19"/>
                    </w:rPr>
                    <w:t>0,2 kg</w:t>
                  </w:r>
                </w:p>
              </w:tc>
            </w:tr>
            <w:tr w:rsidR="002974FB" w14:paraId="21FEDDF5" w14:textId="77777777">
              <w:trPr>
                <w:cantSplit/>
                <w:trHeight w:val="344"/>
              </w:trPr>
              <w:tc>
                <w:tcPr>
                  <w:tcW w:w="719" w:type="dxa"/>
                  <w:vMerge/>
                  <w:tcBorders>
                    <w:top w:val="single" w:sz="4" w:space="0" w:color="00000A"/>
                    <w:bottom w:val="single" w:sz="4" w:space="0" w:color="00000A"/>
                    <w:right w:val="single" w:sz="4" w:space="0" w:color="00000A"/>
                  </w:tcBorders>
                  <w:shd w:val="clear" w:color="auto" w:fill="auto"/>
                  <w:vAlign w:val="center"/>
                </w:tcPr>
                <w:p w14:paraId="021BEA2B" w14:textId="77777777" w:rsidR="002974FB" w:rsidRDefault="002974FB">
                  <w:pPr>
                    <w:rPr>
                      <w:b/>
                      <w:color w:val="000000"/>
                      <w:sz w:val="19"/>
                      <w:szCs w:val="19"/>
                    </w:rPr>
                  </w:pPr>
                </w:p>
              </w:tc>
              <w:tc>
                <w:tcPr>
                  <w:tcW w:w="7741" w:type="dxa"/>
                  <w:gridSpan w:val="4"/>
                  <w:tcBorders>
                    <w:top w:val="single" w:sz="4" w:space="0" w:color="00000A"/>
                    <w:left w:val="single" w:sz="4" w:space="0" w:color="00000A"/>
                    <w:bottom w:val="single" w:sz="4" w:space="0" w:color="00000A"/>
                  </w:tcBorders>
                  <w:shd w:val="clear" w:color="auto" w:fill="auto"/>
                  <w:tcMar>
                    <w:left w:w="65" w:type="dxa"/>
                  </w:tcMar>
                  <w:vAlign w:val="center"/>
                </w:tcPr>
                <w:p w14:paraId="03F325D4" w14:textId="77777777" w:rsidR="002974FB" w:rsidRDefault="007A2591">
                  <w:pPr>
                    <w:rPr>
                      <w:color w:val="000000"/>
                      <w:sz w:val="19"/>
                      <w:szCs w:val="19"/>
                    </w:rPr>
                  </w:pPr>
                  <w:r>
                    <w:rPr>
                      <w:color w:val="000000"/>
                      <w:sz w:val="19"/>
                      <w:szCs w:val="19"/>
                    </w:rPr>
                    <w:t>Kurutulmuş otlar için bu tablonun 4 üncü maddesi kullanılır.</w:t>
                  </w:r>
                </w:p>
              </w:tc>
            </w:tr>
            <w:tr w:rsidR="002974FB" w14:paraId="137854B4" w14:textId="77777777">
              <w:trPr>
                <w:cantSplit/>
                <w:trHeight w:val="516"/>
              </w:trPr>
              <w:tc>
                <w:tcPr>
                  <w:tcW w:w="719" w:type="dxa"/>
                  <w:vMerge/>
                  <w:tcBorders>
                    <w:top w:val="single" w:sz="4" w:space="0" w:color="00000A"/>
                    <w:bottom w:val="single" w:sz="4" w:space="0" w:color="00000A"/>
                    <w:right w:val="single" w:sz="4" w:space="0" w:color="00000A"/>
                  </w:tcBorders>
                  <w:shd w:val="clear" w:color="auto" w:fill="auto"/>
                  <w:vAlign w:val="center"/>
                </w:tcPr>
                <w:p w14:paraId="4995C35B" w14:textId="77777777" w:rsidR="002974FB" w:rsidRDefault="002974FB">
                  <w:pPr>
                    <w:rPr>
                      <w:b/>
                      <w:color w:val="000000"/>
                      <w:sz w:val="19"/>
                      <w:szCs w:val="19"/>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1744FF8" w14:textId="77777777" w:rsidR="002974FB" w:rsidRDefault="007A2591">
                  <w:pPr>
                    <w:rPr>
                      <w:color w:val="000000"/>
                      <w:sz w:val="19"/>
                      <w:szCs w:val="19"/>
                    </w:rPr>
                  </w:pPr>
                  <w:r>
                    <w:rPr>
                      <w:color w:val="000000"/>
                      <w:sz w:val="19"/>
                      <w:szCs w:val="19"/>
                    </w:rPr>
                    <w:t>Baharat</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62C870E" w14:textId="77777777" w:rsidR="002974FB" w:rsidRDefault="007A2591">
                  <w:pPr>
                    <w:rPr>
                      <w:color w:val="000000"/>
                      <w:sz w:val="19"/>
                      <w:szCs w:val="19"/>
                    </w:rPr>
                  </w:pPr>
                  <w:r>
                    <w:rPr>
                      <w:color w:val="000000"/>
                      <w:sz w:val="19"/>
                      <w:szCs w:val="19"/>
                    </w:rPr>
                    <w:t>Kurutulmuş</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545F322" w14:textId="77777777" w:rsidR="002974FB" w:rsidRDefault="007A2591">
                  <w:pPr>
                    <w:rPr>
                      <w:color w:val="000000"/>
                      <w:sz w:val="19"/>
                      <w:szCs w:val="19"/>
                    </w:rPr>
                  </w:pPr>
                  <w:r>
                    <w:rPr>
                      <w:color w:val="000000"/>
                      <w:sz w:val="19"/>
                      <w:szCs w:val="19"/>
                    </w:rPr>
                    <w:t xml:space="preserve">Bütün birim veya numune alma aletiyle </w:t>
                  </w:r>
                  <w:r>
                    <w:rPr>
                      <w:color w:val="000000"/>
                      <w:sz w:val="19"/>
                      <w:szCs w:val="19"/>
                    </w:rPr>
                    <w:t>alınanlar</w:t>
                  </w:r>
                </w:p>
              </w:tc>
              <w:tc>
                <w:tcPr>
                  <w:tcW w:w="1801" w:type="dxa"/>
                  <w:tcBorders>
                    <w:top w:val="single" w:sz="4" w:space="0" w:color="00000A"/>
                    <w:left w:val="single" w:sz="4" w:space="0" w:color="00000A"/>
                    <w:bottom w:val="single" w:sz="4" w:space="0" w:color="00000A"/>
                  </w:tcBorders>
                  <w:shd w:val="clear" w:color="auto" w:fill="auto"/>
                  <w:tcMar>
                    <w:left w:w="65" w:type="dxa"/>
                  </w:tcMar>
                  <w:vAlign w:val="center"/>
                </w:tcPr>
                <w:p w14:paraId="478D5164" w14:textId="77777777" w:rsidR="002974FB" w:rsidRDefault="007A2591">
                  <w:pPr>
                    <w:rPr>
                      <w:color w:val="000000"/>
                      <w:sz w:val="19"/>
                      <w:szCs w:val="19"/>
                    </w:rPr>
                  </w:pPr>
                  <w:r>
                    <w:rPr>
                      <w:color w:val="000000"/>
                      <w:sz w:val="19"/>
                      <w:szCs w:val="19"/>
                    </w:rPr>
                    <w:t>0,1 kg</w:t>
                  </w:r>
                </w:p>
              </w:tc>
            </w:tr>
            <w:tr w:rsidR="002974FB" w14:paraId="2949D30D" w14:textId="77777777">
              <w:trPr>
                <w:cantSplit/>
                <w:trHeight w:val="460"/>
              </w:trPr>
              <w:tc>
                <w:tcPr>
                  <w:tcW w:w="8460" w:type="dxa"/>
                  <w:gridSpan w:val="5"/>
                  <w:tcBorders>
                    <w:top w:val="single" w:sz="4" w:space="0" w:color="00000A"/>
                    <w:bottom w:val="single" w:sz="4" w:space="0" w:color="00000A"/>
                  </w:tcBorders>
                  <w:shd w:val="clear" w:color="auto" w:fill="auto"/>
                  <w:vAlign w:val="center"/>
                </w:tcPr>
                <w:p w14:paraId="0A563C09" w14:textId="77777777" w:rsidR="002974FB" w:rsidRDefault="007A2591">
                  <w:pPr>
                    <w:rPr>
                      <w:b/>
                      <w:color w:val="000000"/>
                      <w:sz w:val="19"/>
                      <w:szCs w:val="19"/>
                    </w:rPr>
                  </w:pPr>
                  <w:r>
                    <w:rPr>
                      <w:b/>
                      <w:color w:val="000000"/>
                      <w:sz w:val="19"/>
                      <w:szCs w:val="19"/>
                    </w:rPr>
                    <w:t>İşlenmiş Bitkisel Gıdalar</w:t>
                  </w:r>
                </w:p>
              </w:tc>
            </w:tr>
            <w:tr w:rsidR="002974FB" w14:paraId="7939371A" w14:textId="77777777">
              <w:trPr>
                <w:cantSplit/>
                <w:trHeight w:val="1960"/>
              </w:trPr>
              <w:tc>
                <w:tcPr>
                  <w:tcW w:w="719" w:type="dxa"/>
                  <w:tcBorders>
                    <w:top w:val="single" w:sz="4" w:space="0" w:color="00000A"/>
                    <w:bottom w:val="single" w:sz="4" w:space="0" w:color="00000A"/>
                    <w:right w:val="single" w:sz="4" w:space="0" w:color="00000A"/>
                  </w:tcBorders>
                  <w:shd w:val="clear" w:color="auto" w:fill="auto"/>
                  <w:vAlign w:val="center"/>
                </w:tcPr>
                <w:p w14:paraId="103272E4" w14:textId="77777777" w:rsidR="002974FB" w:rsidRDefault="007A2591">
                  <w:pPr>
                    <w:rPr>
                      <w:b/>
                      <w:color w:val="000000"/>
                      <w:sz w:val="19"/>
                      <w:szCs w:val="19"/>
                    </w:rPr>
                  </w:pPr>
                  <w:r>
                    <w:rPr>
                      <w:b/>
                      <w:color w:val="000000"/>
                      <w:sz w:val="19"/>
                      <w:szCs w:val="19"/>
                    </w:rPr>
                    <w:t>4</w:t>
                  </w:r>
                </w:p>
              </w:tc>
              <w:tc>
                <w:tcPr>
                  <w:tcW w:w="7741" w:type="dxa"/>
                  <w:gridSpan w:val="4"/>
                  <w:tcBorders>
                    <w:top w:val="single" w:sz="4" w:space="0" w:color="00000A"/>
                    <w:left w:val="single" w:sz="4" w:space="0" w:color="00000A"/>
                    <w:bottom w:val="single" w:sz="4" w:space="0" w:color="00000A"/>
                  </w:tcBorders>
                  <w:shd w:val="clear" w:color="auto" w:fill="auto"/>
                  <w:tcMar>
                    <w:left w:w="65" w:type="dxa"/>
                  </w:tcMar>
                  <w:vAlign w:val="center"/>
                </w:tcPr>
                <w:p w14:paraId="7A6E4E25" w14:textId="77777777" w:rsidR="002974FB" w:rsidRDefault="007A2591">
                  <w:pPr>
                    <w:ind w:hanging="110"/>
                    <w:rPr>
                      <w:color w:val="000000"/>
                      <w:sz w:val="19"/>
                      <w:szCs w:val="19"/>
                    </w:rPr>
                  </w:pPr>
                  <w:r>
                    <w:rPr>
                      <w:color w:val="000000"/>
                      <w:sz w:val="19"/>
                      <w:szCs w:val="19"/>
                    </w:rPr>
                    <w:t>- Bitkisel ikincil gıdalar; kurutulmuş meyve, sebze, otlar, şerbetçi otu, öğütülmüş tahıl ürünleri</w:t>
                  </w:r>
                </w:p>
                <w:p w14:paraId="74B8DFEB" w14:textId="77777777" w:rsidR="002974FB" w:rsidRDefault="007A2591">
                  <w:pPr>
                    <w:ind w:hanging="110"/>
                    <w:rPr>
                      <w:color w:val="000000"/>
                      <w:sz w:val="19"/>
                      <w:szCs w:val="19"/>
                    </w:rPr>
                  </w:pPr>
                  <w:r>
                    <w:rPr>
                      <w:color w:val="000000"/>
                      <w:sz w:val="19"/>
                      <w:szCs w:val="19"/>
                    </w:rPr>
                    <w:t xml:space="preserve">- Bitkisel türetilmiş gıdalar: çaylar, bitkisel çaylar, bitkisel yağlar, meyve suları, sebze suları, </w:t>
                  </w:r>
                  <w:r>
                    <w:rPr>
                      <w:color w:val="000000"/>
                      <w:sz w:val="19"/>
                      <w:szCs w:val="19"/>
                    </w:rPr>
                    <w:t>işlenmiş zeytin gibi çeşitli ürünler</w:t>
                  </w:r>
                </w:p>
                <w:p w14:paraId="73732B96" w14:textId="77777777" w:rsidR="002974FB" w:rsidRDefault="007A2591">
                  <w:pPr>
                    <w:ind w:hanging="110"/>
                    <w:rPr>
                      <w:color w:val="000000"/>
                      <w:sz w:val="19"/>
                      <w:szCs w:val="19"/>
                    </w:rPr>
                  </w:pPr>
                  <w:r>
                    <w:rPr>
                      <w:color w:val="000000"/>
                      <w:sz w:val="19"/>
                      <w:szCs w:val="19"/>
                    </w:rPr>
                    <w:t>- Tek bileşenli bitkisel gıdalar; paketlenmiş veya paketlenmemiş veya baharat, çeşni maddesi, aroma verici gibi bileşenlerden bir miktar içeren genelde ön paketlenmiş ve tüketime hazır pişirilmiş veya pişirilmemiş ürünl</w:t>
                  </w:r>
                  <w:r>
                    <w:rPr>
                      <w:color w:val="000000"/>
                      <w:sz w:val="19"/>
                      <w:szCs w:val="19"/>
                    </w:rPr>
                    <w:t>er</w:t>
                  </w:r>
                </w:p>
                <w:p w14:paraId="245C0504" w14:textId="77777777" w:rsidR="002974FB" w:rsidRDefault="007A2591">
                  <w:pPr>
                    <w:ind w:hanging="110"/>
                    <w:rPr>
                      <w:color w:val="000000"/>
                      <w:sz w:val="19"/>
                      <w:szCs w:val="19"/>
                    </w:rPr>
                  </w:pPr>
                  <w:r>
                    <w:rPr>
                      <w:color w:val="000000"/>
                      <w:sz w:val="19"/>
                      <w:szCs w:val="19"/>
                    </w:rPr>
                    <w:t>- Çok bileşenli bitkisel gıdalar: Bitkisel bileşenin ağırlıklı olduğu hem hayvansal ve hem bitkisel bileşen içeren gıdalar (Ekmekler ile diğer pişirilmiş tahıl ürünleri)</w:t>
                  </w:r>
                </w:p>
              </w:tc>
            </w:tr>
            <w:tr w:rsidR="002974FB" w14:paraId="37DF16FF" w14:textId="77777777">
              <w:trPr>
                <w:cantSplit/>
                <w:trHeight w:val="889"/>
              </w:trPr>
              <w:tc>
                <w:tcPr>
                  <w:tcW w:w="719" w:type="dxa"/>
                  <w:tcBorders>
                    <w:top w:val="single" w:sz="4" w:space="0" w:color="00000A"/>
                    <w:bottom w:val="single" w:sz="4" w:space="0" w:color="00000A"/>
                    <w:right w:val="single" w:sz="4" w:space="0" w:color="00000A"/>
                  </w:tcBorders>
                  <w:shd w:val="clear" w:color="auto" w:fill="auto"/>
                  <w:vAlign w:val="center"/>
                </w:tcPr>
                <w:p w14:paraId="2303D9AE" w14:textId="77777777" w:rsidR="002974FB" w:rsidRDefault="007A2591">
                  <w:pPr>
                    <w:rPr>
                      <w:color w:val="000000"/>
                      <w:sz w:val="19"/>
                      <w:szCs w:val="19"/>
                    </w:rPr>
                  </w:pPr>
                  <w:r>
                    <w:rPr>
                      <w:color w:val="000000"/>
                      <w:sz w:val="19"/>
                      <w:szCs w:val="19"/>
                    </w:rPr>
                    <w:t>4.1</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5C2BE27" w14:textId="77777777" w:rsidR="002974FB" w:rsidRDefault="007A2591">
                  <w:pPr>
                    <w:rPr>
                      <w:color w:val="000000"/>
                      <w:sz w:val="19"/>
                      <w:szCs w:val="19"/>
                    </w:rPr>
                  </w:pPr>
                  <w:r>
                    <w:rPr>
                      <w:color w:val="000000"/>
                      <w:sz w:val="19"/>
                      <w:szCs w:val="19"/>
                    </w:rPr>
                    <w:t>Birim değeri pahalı ürünler</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B05C51E" w14:textId="77777777" w:rsidR="002974FB" w:rsidRDefault="002974FB">
                  <w:pPr>
                    <w:rPr>
                      <w:color w:val="000000"/>
                      <w:sz w:val="19"/>
                      <w:szCs w:val="19"/>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767FFC5" w14:textId="77777777" w:rsidR="002974FB" w:rsidRDefault="007A2591">
                  <w:pPr>
                    <w:rPr>
                      <w:color w:val="000000"/>
                      <w:sz w:val="19"/>
                      <w:szCs w:val="19"/>
                    </w:rPr>
                  </w:pPr>
                  <w:r>
                    <w:rPr>
                      <w:color w:val="000000"/>
                      <w:sz w:val="19"/>
                      <w:szCs w:val="19"/>
                    </w:rPr>
                    <w:t xml:space="preserve">Paketler veya numune alma aleti ile alınan </w:t>
                  </w:r>
                  <w:r>
                    <w:rPr>
                      <w:color w:val="000000"/>
                      <w:sz w:val="19"/>
                      <w:szCs w:val="19"/>
                    </w:rPr>
                    <w:t>birimler</w:t>
                  </w:r>
                </w:p>
              </w:tc>
              <w:tc>
                <w:tcPr>
                  <w:tcW w:w="1801" w:type="dxa"/>
                  <w:tcBorders>
                    <w:top w:val="single" w:sz="4" w:space="0" w:color="00000A"/>
                    <w:left w:val="single" w:sz="4" w:space="0" w:color="00000A"/>
                    <w:bottom w:val="single" w:sz="4" w:space="0" w:color="00000A"/>
                  </w:tcBorders>
                  <w:shd w:val="clear" w:color="auto" w:fill="auto"/>
                  <w:tcMar>
                    <w:left w:w="65" w:type="dxa"/>
                  </w:tcMar>
                  <w:vAlign w:val="center"/>
                </w:tcPr>
                <w:p w14:paraId="5BCBE362" w14:textId="77777777" w:rsidR="002974FB" w:rsidRDefault="007A2591">
                  <w:pPr>
                    <w:rPr>
                      <w:color w:val="000000"/>
                      <w:sz w:val="19"/>
                      <w:szCs w:val="19"/>
                    </w:rPr>
                  </w:pPr>
                  <w:r>
                    <w:rPr>
                      <w:color w:val="000000"/>
                      <w:sz w:val="19"/>
                      <w:szCs w:val="19"/>
                    </w:rPr>
                    <w:t>0.1 kg (*)</w:t>
                  </w:r>
                </w:p>
              </w:tc>
            </w:tr>
            <w:tr w:rsidR="002974FB" w14:paraId="4F10D1C6" w14:textId="77777777">
              <w:trPr>
                <w:cantSplit/>
                <w:trHeight w:val="519"/>
              </w:trPr>
              <w:tc>
                <w:tcPr>
                  <w:tcW w:w="719" w:type="dxa"/>
                  <w:tcBorders>
                    <w:top w:val="single" w:sz="4" w:space="0" w:color="00000A"/>
                    <w:bottom w:val="single" w:sz="4" w:space="0" w:color="00000A"/>
                    <w:right w:val="single" w:sz="4" w:space="0" w:color="00000A"/>
                  </w:tcBorders>
                  <w:shd w:val="clear" w:color="auto" w:fill="auto"/>
                  <w:vAlign w:val="center"/>
                </w:tcPr>
                <w:p w14:paraId="0481F9CD" w14:textId="77777777" w:rsidR="002974FB" w:rsidRDefault="007A2591">
                  <w:pPr>
                    <w:rPr>
                      <w:color w:val="000000"/>
                      <w:sz w:val="19"/>
                      <w:szCs w:val="19"/>
                    </w:rPr>
                  </w:pPr>
                  <w:r>
                    <w:rPr>
                      <w:color w:val="000000"/>
                      <w:sz w:val="19"/>
                      <w:szCs w:val="19"/>
                    </w:rPr>
                    <w:t>4.2</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958D3B1" w14:textId="77777777" w:rsidR="002974FB" w:rsidRDefault="007A2591">
                  <w:pPr>
                    <w:rPr>
                      <w:color w:val="000000"/>
                      <w:sz w:val="19"/>
                      <w:szCs w:val="19"/>
                    </w:rPr>
                  </w:pPr>
                  <w:r>
                    <w:rPr>
                      <w:color w:val="000000"/>
                      <w:sz w:val="19"/>
                      <w:szCs w:val="19"/>
                    </w:rPr>
                    <w:t xml:space="preserve">Az miktardaki dökme katı ürünler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FBDD2D7" w14:textId="77777777" w:rsidR="002974FB" w:rsidRDefault="007A2591">
                  <w:pPr>
                    <w:rPr>
                      <w:color w:val="000000"/>
                      <w:sz w:val="19"/>
                      <w:szCs w:val="19"/>
                    </w:rPr>
                  </w:pPr>
                  <w:r>
                    <w:rPr>
                      <w:color w:val="000000"/>
                      <w:sz w:val="19"/>
                      <w:szCs w:val="19"/>
                    </w:rPr>
                    <w:t>Şerbetçi otu, çay, bitkisel çay</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04E5C06" w14:textId="77777777" w:rsidR="002974FB" w:rsidRDefault="007A2591">
                  <w:pPr>
                    <w:rPr>
                      <w:color w:val="000000"/>
                      <w:sz w:val="19"/>
                      <w:szCs w:val="19"/>
                    </w:rPr>
                  </w:pPr>
                  <w:r>
                    <w:rPr>
                      <w:color w:val="000000"/>
                      <w:sz w:val="19"/>
                      <w:szCs w:val="19"/>
                    </w:rPr>
                    <w:t>Paketli veya numune alma aleti ile alınan birimler</w:t>
                  </w:r>
                </w:p>
              </w:tc>
              <w:tc>
                <w:tcPr>
                  <w:tcW w:w="1801" w:type="dxa"/>
                  <w:tcBorders>
                    <w:top w:val="single" w:sz="4" w:space="0" w:color="00000A"/>
                    <w:left w:val="single" w:sz="4" w:space="0" w:color="00000A"/>
                    <w:bottom w:val="single" w:sz="4" w:space="0" w:color="00000A"/>
                  </w:tcBorders>
                  <w:shd w:val="clear" w:color="auto" w:fill="auto"/>
                  <w:tcMar>
                    <w:left w:w="65" w:type="dxa"/>
                  </w:tcMar>
                  <w:vAlign w:val="center"/>
                </w:tcPr>
                <w:p w14:paraId="792D0474" w14:textId="77777777" w:rsidR="002974FB" w:rsidRDefault="007A2591">
                  <w:pPr>
                    <w:rPr>
                      <w:color w:val="000000"/>
                      <w:sz w:val="19"/>
                      <w:szCs w:val="19"/>
                    </w:rPr>
                  </w:pPr>
                  <w:r>
                    <w:rPr>
                      <w:color w:val="000000"/>
                      <w:sz w:val="19"/>
                      <w:szCs w:val="19"/>
                    </w:rPr>
                    <w:t>0,2 kg</w:t>
                  </w:r>
                </w:p>
              </w:tc>
            </w:tr>
            <w:tr w:rsidR="002974FB" w14:paraId="4B32333B" w14:textId="77777777">
              <w:trPr>
                <w:cantSplit/>
                <w:trHeight w:val="1080"/>
              </w:trPr>
              <w:tc>
                <w:tcPr>
                  <w:tcW w:w="719" w:type="dxa"/>
                  <w:tcBorders>
                    <w:top w:val="single" w:sz="4" w:space="0" w:color="00000A"/>
                    <w:bottom w:val="single" w:sz="4" w:space="0" w:color="00000A"/>
                    <w:right w:val="single" w:sz="4" w:space="0" w:color="00000A"/>
                  </w:tcBorders>
                  <w:shd w:val="clear" w:color="auto" w:fill="auto"/>
                  <w:vAlign w:val="center"/>
                </w:tcPr>
                <w:p w14:paraId="534C67AE" w14:textId="77777777" w:rsidR="002974FB" w:rsidRDefault="007A2591">
                  <w:pPr>
                    <w:rPr>
                      <w:color w:val="000000"/>
                      <w:sz w:val="19"/>
                      <w:szCs w:val="19"/>
                    </w:rPr>
                  </w:pPr>
                  <w:r>
                    <w:rPr>
                      <w:color w:val="000000"/>
                      <w:sz w:val="19"/>
                      <w:szCs w:val="19"/>
                    </w:rPr>
                    <w:t>4.3</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5325461" w14:textId="77777777" w:rsidR="002974FB" w:rsidRDefault="007A2591">
                  <w:pPr>
                    <w:rPr>
                      <w:color w:val="000000"/>
                      <w:sz w:val="19"/>
                      <w:szCs w:val="19"/>
                    </w:rPr>
                  </w:pPr>
                  <w:r>
                    <w:rPr>
                      <w:color w:val="000000"/>
                      <w:sz w:val="19"/>
                      <w:szCs w:val="19"/>
                    </w:rPr>
                    <w:t>Diğer katı ürünler</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6DBE2BB" w14:textId="77777777" w:rsidR="002974FB" w:rsidRDefault="007A2591">
                  <w:pPr>
                    <w:rPr>
                      <w:color w:val="000000"/>
                      <w:sz w:val="19"/>
                      <w:szCs w:val="19"/>
                    </w:rPr>
                  </w:pPr>
                  <w:r>
                    <w:rPr>
                      <w:color w:val="000000"/>
                      <w:sz w:val="19"/>
                      <w:szCs w:val="19"/>
                    </w:rPr>
                    <w:t>Ekmek, un, kurutulmuş meyve</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C960371" w14:textId="77777777" w:rsidR="002974FB" w:rsidRDefault="007A2591">
                  <w:pPr>
                    <w:rPr>
                      <w:color w:val="000000"/>
                      <w:sz w:val="19"/>
                      <w:szCs w:val="19"/>
                    </w:rPr>
                  </w:pPr>
                  <w:r>
                    <w:rPr>
                      <w:color w:val="000000"/>
                      <w:sz w:val="19"/>
                      <w:szCs w:val="19"/>
                    </w:rPr>
                    <w:t xml:space="preserve">Paketler veya diğer tam birimler veya numune alma </w:t>
                  </w:r>
                  <w:r>
                    <w:rPr>
                      <w:color w:val="000000"/>
                      <w:sz w:val="19"/>
                      <w:szCs w:val="19"/>
                    </w:rPr>
                    <w:t>aleti ile alınan birimler</w:t>
                  </w:r>
                </w:p>
              </w:tc>
              <w:tc>
                <w:tcPr>
                  <w:tcW w:w="1801" w:type="dxa"/>
                  <w:tcBorders>
                    <w:top w:val="single" w:sz="4" w:space="0" w:color="00000A"/>
                    <w:left w:val="single" w:sz="4" w:space="0" w:color="00000A"/>
                    <w:bottom w:val="single" w:sz="4" w:space="0" w:color="00000A"/>
                  </w:tcBorders>
                  <w:shd w:val="clear" w:color="auto" w:fill="auto"/>
                  <w:tcMar>
                    <w:left w:w="65" w:type="dxa"/>
                  </w:tcMar>
                  <w:vAlign w:val="center"/>
                </w:tcPr>
                <w:p w14:paraId="420EC1EB" w14:textId="77777777" w:rsidR="002974FB" w:rsidRDefault="007A2591">
                  <w:pPr>
                    <w:rPr>
                      <w:color w:val="000000"/>
                      <w:sz w:val="19"/>
                      <w:szCs w:val="19"/>
                    </w:rPr>
                  </w:pPr>
                  <w:r>
                    <w:rPr>
                      <w:color w:val="000000"/>
                      <w:sz w:val="19"/>
                      <w:szCs w:val="19"/>
                    </w:rPr>
                    <w:t>0,5 kg</w:t>
                  </w:r>
                </w:p>
              </w:tc>
            </w:tr>
            <w:tr w:rsidR="002974FB" w14:paraId="09C7759D" w14:textId="77777777">
              <w:trPr>
                <w:cantSplit/>
                <w:trHeight w:val="708"/>
              </w:trPr>
              <w:tc>
                <w:tcPr>
                  <w:tcW w:w="719" w:type="dxa"/>
                  <w:tcBorders>
                    <w:top w:val="single" w:sz="4" w:space="0" w:color="00000A"/>
                    <w:bottom w:val="single" w:sz="4" w:space="0" w:color="00000A"/>
                    <w:right w:val="single" w:sz="4" w:space="0" w:color="00000A"/>
                  </w:tcBorders>
                  <w:shd w:val="clear" w:color="auto" w:fill="auto"/>
                  <w:vAlign w:val="center"/>
                </w:tcPr>
                <w:p w14:paraId="5FE4369F" w14:textId="77777777" w:rsidR="002974FB" w:rsidRDefault="007A2591">
                  <w:pPr>
                    <w:rPr>
                      <w:color w:val="000000"/>
                      <w:sz w:val="19"/>
                      <w:szCs w:val="19"/>
                    </w:rPr>
                  </w:pPr>
                  <w:r>
                    <w:rPr>
                      <w:color w:val="000000"/>
                      <w:sz w:val="19"/>
                      <w:szCs w:val="19"/>
                    </w:rPr>
                    <w:t>4.4</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11069F2" w14:textId="77777777" w:rsidR="002974FB" w:rsidRDefault="007A2591">
                  <w:pPr>
                    <w:rPr>
                      <w:color w:val="000000"/>
                      <w:sz w:val="19"/>
                      <w:szCs w:val="19"/>
                    </w:rPr>
                  </w:pPr>
                  <w:r>
                    <w:rPr>
                      <w:color w:val="000000"/>
                      <w:sz w:val="19"/>
                      <w:szCs w:val="19"/>
                    </w:rPr>
                    <w:t>Sıvı ürünler</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DBD503D" w14:textId="77777777" w:rsidR="002974FB" w:rsidRDefault="007A2591">
                  <w:pPr>
                    <w:rPr>
                      <w:color w:val="000000"/>
                      <w:sz w:val="19"/>
                      <w:szCs w:val="19"/>
                    </w:rPr>
                  </w:pPr>
                  <w:r>
                    <w:rPr>
                      <w:color w:val="000000"/>
                      <w:sz w:val="19"/>
                      <w:szCs w:val="19"/>
                    </w:rPr>
                    <w:t>Bitkisel yağlar, meyve sebze suları</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2BC2081" w14:textId="77777777" w:rsidR="002974FB" w:rsidRDefault="007A2591">
                  <w:pPr>
                    <w:rPr>
                      <w:color w:val="000000"/>
                      <w:sz w:val="19"/>
                      <w:szCs w:val="19"/>
                    </w:rPr>
                  </w:pPr>
                  <w:r>
                    <w:rPr>
                      <w:color w:val="000000"/>
                      <w:sz w:val="19"/>
                      <w:szCs w:val="19"/>
                    </w:rPr>
                    <w:t xml:space="preserve">Paketli veya numune alma aleti ile alınan birimler </w:t>
                  </w:r>
                </w:p>
              </w:tc>
              <w:tc>
                <w:tcPr>
                  <w:tcW w:w="1801" w:type="dxa"/>
                  <w:tcBorders>
                    <w:top w:val="single" w:sz="4" w:space="0" w:color="00000A"/>
                    <w:left w:val="single" w:sz="4" w:space="0" w:color="00000A"/>
                    <w:bottom w:val="single" w:sz="4" w:space="0" w:color="00000A"/>
                  </w:tcBorders>
                  <w:shd w:val="clear" w:color="auto" w:fill="auto"/>
                  <w:tcMar>
                    <w:left w:w="65" w:type="dxa"/>
                  </w:tcMar>
                  <w:vAlign w:val="center"/>
                </w:tcPr>
                <w:p w14:paraId="6637E7E0" w14:textId="77777777" w:rsidR="002974FB" w:rsidRDefault="007A2591">
                  <w:pPr>
                    <w:rPr>
                      <w:color w:val="000000"/>
                      <w:sz w:val="19"/>
                      <w:szCs w:val="19"/>
                    </w:rPr>
                  </w:pPr>
                  <w:r>
                    <w:rPr>
                      <w:color w:val="000000"/>
                      <w:sz w:val="19"/>
                      <w:szCs w:val="19"/>
                    </w:rPr>
                    <w:t>0,5 L veya 0,5 kg</w:t>
                  </w:r>
                </w:p>
              </w:tc>
            </w:tr>
          </w:tbl>
          <w:p w14:paraId="43F7B777" w14:textId="77777777" w:rsidR="002974FB" w:rsidRDefault="007A2591">
            <w:pPr>
              <w:ind w:firstLine="708"/>
              <w:jc w:val="both"/>
              <w:rPr>
                <w:color w:val="000000"/>
                <w:sz w:val="19"/>
                <w:szCs w:val="19"/>
              </w:rPr>
            </w:pPr>
            <w:r>
              <w:rPr>
                <w:color w:val="000000"/>
                <w:sz w:val="19"/>
                <w:szCs w:val="19"/>
              </w:rPr>
              <w:t xml:space="preserve">(*): Birim değeri pahalı bir üründen daha az laboratuvar numunesi alınabilir, fakat bunun </w:t>
            </w:r>
            <w:r>
              <w:rPr>
                <w:color w:val="000000"/>
                <w:sz w:val="19"/>
                <w:szCs w:val="19"/>
              </w:rPr>
              <w:t>nedeni numune alma kayıtlarında belirtilmelidir.</w:t>
            </w:r>
          </w:p>
          <w:p w14:paraId="11462940" w14:textId="77777777" w:rsidR="002974FB" w:rsidRDefault="002974FB">
            <w:pPr>
              <w:ind w:firstLine="567"/>
              <w:jc w:val="both"/>
              <w:rPr>
                <w:color w:val="000000"/>
                <w:sz w:val="19"/>
                <w:szCs w:val="19"/>
              </w:rPr>
            </w:pPr>
          </w:p>
          <w:p w14:paraId="4BA927A2" w14:textId="77777777" w:rsidR="002974FB" w:rsidRDefault="007A2591">
            <w:pPr>
              <w:pStyle w:val="Balk6"/>
              <w:spacing w:before="0" w:after="0"/>
              <w:jc w:val="center"/>
              <w:rPr>
                <w:color w:val="000000"/>
                <w:sz w:val="19"/>
                <w:szCs w:val="19"/>
              </w:rPr>
            </w:pPr>
            <w:r>
              <w:rPr>
                <w:color w:val="000000"/>
                <w:sz w:val="19"/>
                <w:szCs w:val="19"/>
              </w:rPr>
              <w:t xml:space="preserve">EK </w:t>
            </w:r>
            <w:r>
              <w:rPr>
                <w:i/>
                <w:color w:val="000000"/>
                <w:sz w:val="19"/>
                <w:szCs w:val="19"/>
              </w:rPr>
              <w:t xml:space="preserve">–  </w:t>
            </w:r>
            <w:r>
              <w:rPr>
                <w:color w:val="000000"/>
                <w:sz w:val="19"/>
                <w:szCs w:val="19"/>
              </w:rPr>
              <w:t>5</w:t>
            </w:r>
          </w:p>
          <w:p w14:paraId="33625236" w14:textId="77777777" w:rsidR="002974FB" w:rsidRDefault="002974FB"/>
          <w:p w14:paraId="5DF8ABB8" w14:textId="77777777" w:rsidR="002974FB" w:rsidRDefault="007A2591">
            <w:pPr>
              <w:jc w:val="center"/>
              <w:rPr>
                <w:b/>
                <w:bCs/>
                <w:color w:val="000000"/>
                <w:sz w:val="19"/>
                <w:szCs w:val="19"/>
              </w:rPr>
            </w:pPr>
            <w:r>
              <w:rPr>
                <w:b/>
                <w:bCs/>
                <w:color w:val="000000"/>
                <w:sz w:val="19"/>
                <w:szCs w:val="19"/>
              </w:rPr>
              <w:t xml:space="preserve">Yumurta ve Süt Ürünlerinde Birincil Numunenin Tanımı ve </w:t>
            </w:r>
          </w:p>
          <w:p w14:paraId="27E0A456" w14:textId="77777777" w:rsidR="002974FB" w:rsidRDefault="007A2591">
            <w:pPr>
              <w:jc w:val="center"/>
              <w:rPr>
                <w:color w:val="000000"/>
                <w:sz w:val="19"/>
                <w:szCs w:val="19"/>
              </w:rPr>
            </w:pPr>
            <w:r>
              <w:rPr>
                <w:b/>
                <w:bCs/>
                <w:color w:val="000000"/>
                <w:sz w:val="19"/>
                <w:szCs w:val="19"/>
              </w:rPr>
              <w:t>Laboratuvar Numunesinin Minimum Büyüklüğünün Belirlenmesi</w:t>
            </w:r>
          </w:p>
          <w:p w14:paraId="700D3FB2" w14:textId="77777777" w:rsidR="002974FB" w:rsidRDefault="002974FB">
            <w:pPr>
              <w:jc w:val="both"/>
              <w:rPr>
                <w:color w:val="000000"/>
                <w:sz w:val="19"/>
                <w:szCs w:val="19"/>
              </w:rPr>
            </w:pPr>
          </w:p>
          <w:p w14:paraId="4751824E" w14:textId="77777777" w:rsidR="002974FB" w:rsidRDefault="002974FB">
            <w:pPr>
              <w:ind w:firstLine="567"/>
              <w:jc w:val="both"/>
              <w:rPr>
                <w:color w:val="000000"/>
                <w:sz w:val="19"/>
                <w:szCs w:val="19"/>
              </w:rPr>
            </w:pPr>
          </w:p>
        </w:tc>
      </w:tr>
      <w:tr w:rsidR="002974FB" w14:paraId="76BC9A03" w14:textId="77777777">
        <w:trPr>
          <w:jc w:val="center"/>
        </w:trPr>
        <w:tc>
          <w:tcPr>
            <w:tcW w:w="9466" w:type="dxa"/>
            <w:shd w:val="clear" w:color="auto" w:fill="auto"/>
          </w:tcPr>
          <w:p w14:paraId="40F449B6" w14:textId="77777777" w:rsidR="002974FB" w:rsidRDefault="002974FB">
            <w:pPr>
              <w:tabs>
                <w:tab w:val="left" w:pos="567"/>
                <w:tab w:val="center" w:pos="994"/>
                <w:tab w:val="center" w:pos="3543"/>
                <w:tab w:val="right" w:pos="6520"/>
              </w:tabs>
              <w:rPr>
                <w:rFonts w:ascii="Arial" w:hAnsi="Arial" w:cs="Arial"/>
                <w:b/>
                <w:color w:val="000000"/>
                <w:sz w:val="19"/>
                <w:szCs w:val="19"/>
              </w:rPr>
            </w:pPr>
          </w:p>
        </w:tc>
      </w:tr>
    </w:tbl>
    <w:p w14:paraId="3C6D6F8F" w14:textId="77777777" w:rsidR="002974FB" w:rsidRDefault="002974FB">
      <w:pPr>
        <w:rPr>
          <w:color w:val="000000"/>
          <w:sz w:val="19"/>
          <w:szCs w:val="19"/>
        </w:rPr>
      </w:pPr>
    </w:p>
    <w:p w14:paraId="4D5D8E33" w14:textId="77777777" w:rsidR="002974FB" w:rsidRDefault="002974FB">
      <w:pPr>
        <w:rPr>
          <w:color w:val="000000"/>
          <w:sz w:val="19"/>
          <w:szCs w:val="19"/>
        </w:rPr>
      </w:pPr>
    </w:p>
    <w:p w14:paraId="19251EC9" w14:textId="77777777" w:rsidR="002974FB" w:rsidRDefault="002974FB">
      <w:pPr>
        <w:pStyle w:val="3-normalyaz"/>
        <w:spacing w:line="240" w:lineRule="atLeast"/>
        <w:ind w:firstLine="566"/>
      </w:pPr>
    </w:p>
    <w:p w14:paraId="401AB9D8" w14:textId="77777777" w:rsidR="002974FB" w:rsidRDefault="007A2591">
      <w:pPr>
        <w:pStyle w:val="3-normalyaz"/>
        <w:spacing w:line="240" w:lineRule="atLeast"/>
        <w:ind w:firstLine="566"/>
      </w:pPr>
      <w:r>
        <w:rPr>
          <w:sz w:val="20"/>
          <w:szCs w:val="20"/>
        </w:rPr>
        <w:t> </w:t>
      </w:r>
    </w:p>
    <w:p w14:paraId="5C586F7B" w14:textId="77777777" w:rsidR="002974FB" w:rsidRDefault="002974FB"/>
    <w:sectPr w:rsidR="002974FB">
      <w:pgSz w:w="11906" w:h="16838"/>
      <w:pgMar w:top="1134"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FB"/>
    <w:rsid w:val="002974FB"/>
    <w:rsid w:val="007A2591"/>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BEEE"/>
  <w15:docId w15:val="{0E30B13B-B46B-4ACA-BA9A-5D17A26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paragraph" w:styleId="Balk1">
    <w:name w:val="heading 1"/>
    <w:basedOn w:val="Balk"/>
    <w:pPr>
      <w:outlineLvl w:val="0"/>
    </w:pPr>
  </w:style>
  <w:style w:type="paragraph" w:styleId="Balk2">
    <w:name w:val="heading 2"/>
    <w:basedOn w:val="Normal"/>
    <w:next w:val="Normal"/>
    <w:link w:val="Balk2Char"/>
    <w:qFormat/>
    <w:rsid w:val="00FB196C"/>
    <w:pPr>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Balk"/>
    <w:pPr>
      <w:outlineLvl w:val="2"/>
    </w:pPr>
  </w:style>
  <w:style w:type="paragraph" w:styleId="Balk4">
    <w:name w:val="heading 4"/>
    <w:basedOn w:val="Normal"/>
    <w:next w:val="Normal"/>
    <w:link w:val="Balk4Char"/>
    <w:qFormat/>
    <w:rsid w:val="00FB196C"/>
    <w:pPr>
      <w:spacing w:after="0" w:line="240" w:lineRule="auto"/>
      <w:jc w:val="both"/>
      <w:outlineLvl w:val="3"/>
    </w:pPr>
    <w:rPr>
      <w:rFonts w:ascii="Arial" w:eastAsia="Times New Roman" w:hAnsi="Arial" w:cs="Times New Roman"/>
      <w:b/>
      <w:sz w:val="19"/>
      <w:szCs w:val="20"/>
      <w:lang w:val="en-US" w:eastAsia="tr-TR"/>
    </w:rPr>
  </w:style>
  <w:style w:type="paragraph" w:styleId="Balk6">
    <w:name w:val="heading 6"/>
    <w:basedOn w:val="Normal"/>
    <w:next w:val="Normal"/>
    <w:link w:val="Balk6Char"/>
    <w:qFormat/>
    <w:rsid w:val="00FB196C"/>
    <w:pPr>
      <w:spacing w:before="240" w:after="60" w:line="240" w:lineRule="auto"/>
      <w:outlineLvl w:val="5"/>
    </w:pPr>
    <w:rPr>
      <w:rFonts w:ascii="Times New Roman" w:eastAsia="Times New Roman" w:hAnsi="Times New Roman" w:cs="Times New Roman"/>
      <w:b/>
      <w:bCs/>
      <w:lang w:eastAsia="tr-TR"/>
    </w:rPr>
  </w:style>
  <w:style w:type="paragraph" w:styleId="Balk9">
    <w:name w:val="heading 9"/>
    <w:basedOn w:val="Normal"/>
    <w:next w:val="Normal"/>
    <w:link w:val="Balk9Char"/>
    <w:qFormat/>
    <w:rsid w:val="00FB196C"/>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1">
    <w:name w:val="normal1"/>
    <w:basedOn w:val="VarsaylanParagrafYazTipi"/>
    <w:qFormat/>
    <w:rsid w:val="00FB196C"/>
  </w:style>
  <w:style w:type="character" w:customStyle="1" w:styleId="Balk2Char">
    <w:name w:val="Başlık 2 Char"/>
    <w:basedOn w:val="VarsaylanParagrafYazTipi"/>
    <w:link w:val="Balk2"/>
    <w:qFormat/>
    <w:rsid w:val="00FB196C"/>
    <w:rPr>
      <w:rFonts w:ascii="Arial" w:eastAsia="Times New Roman" w:hAnsi="Arial" w:cs="Arial"/>
      <w:b/>
      <w:bCs/>
      <w:i/>
      <w:iCs/>
      <w:sz w:val="28"/>
      <w:szCs w:val="28"/>
      <w:lang w:eastAsia="tr-TR"/>
    </w:rPr>
  </w:style>
  <w:style w:type="character" w:customStyle="1" w:styleId="Balk4Char">
    <w:name w:val="Başlık 4 Char"/>
    <w:basedOn w:val="VarsaylanParagrafYazTipi"/>
    <w:link w:val="Balk4"/>
    <w:qFormat/>
    <w:rsid w:val="00FB196C"/>
    <w:rPr>
      <w:rFonts w:ascii="Arial" w:eastAsia="Times New Roman" w:hAnsi="Arial" w:cs="Times New Roman"/>
      <w:b/>
      <w:sz w:val="19"/>
      <w:szCs w:val="20"/>
      <w:lang w:val="en-US" w:eastAsia="tr-TR"/>
    </w:rPr>
  </w:style>
  <w:style w:type="character" w:customStyle="1" w:styleId="Balk6Char">
    <w:name w:val="Başlık 6 Char"/>
    <w:basedOn w:val="VarsaylanParagrafYazTipi"/>
    <w:link w:val="Balk6"/>
    <w:qFormat/>
    <w:rsid w:val="00FB196C"/>
    <w:rPr>
      <w:rFonts w:ascii="Times New Roman" w:eastAsia="Times New Roman" w:hAnsi="Times New Roman" w:cs="Times New Roman"/>
      <w:b/>
      <w:bCs/>
      <w:lang w:eastAsia="tr-TR"/>
    </w:rPr>
  </w:style>
  <w:style w:type="character" w:customStyle="1" w:styleId="Balk9Char">
    <w:name w:val="Başlık 9 Char"/>
    <w:basedOn w:val="VarsaylanParagrafYazTipi"/>
    <w:link w:val="Balk9"/>
    <w:qFormat/>
    <w:rsid w:val="00FB196C"/>
    <w:rPr>
      <w:rFonts w:ascii="Arial" w:eastAsia="Times New Roman" w:hAnsi="Arial" w:cs="Arial"/>
      <w:lang w:eastAsia="tr-TR"/>
    </w:rPr>
  </w:style>
  <w:style w:type="character" w:customStyle="1" w:styleId="AltbilgiChar">
    <w:name w:val="Altbilgi Char"/>
    <w:basedOn w:val="VarsaylanParagrafYazTipi"/>
    <w:link w:val="Altbilgi"/>
    <w:qFormat/>
    <w:rsid w:val="00FB196C"/>
    <w:rPr>
      <w:rFonts w:ascii="Times New Roman" w:eastAsia="Times New Roman" w:hAnsi="Times New Roman" w:cs="Times New Roman"/>
      <w:sz w:val="20"/>
      <w:szCs w:val="20"/>
      <w:lang w:val="en-US" w:eastAsia="tr-TR"/>
    </w:rPr>
  </w:style>
  <w:style w:type="paragraph" w:customStyle="1" w:styleId="Balk">
    <w:name w:val="Başlık"/>
    <w:basedOn w:val="Normal"/>
    <w:next w:val="MetinGvdesi"/>
    <w:qFormat/>
    <w:pPr>
      <w:keepNext/>
      <w:spacing w:before="240" w:after="120"/>
    </w:pPr>
    <w:rPr>
      <w:rFonts w:ascii="Arial" w:eastAsia="Microsoft YaHei" w:hAnsi="Arial"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ascii="Times New Roman" w:hAnsi="Times New Roman" w:cs="Mangal"/>
    </w:rPr>
  </w:style>
  <w:style w:type="paragraph" w:styleId="ResimYazs">
    <w:name w:val="caption"/>
    <w:basedOn w:val="Normal"/>
    <w:pPr>
      <w:suppressLineNumbers/>
      <w:spacing w:before="120" w:after="120"/>
    </w:pPr>
    <w:rPr>
      <w:rFonts w:ascii="Times New Roman" w:hAnsi="Times New Roman" w:cs="Mangal"/>
      <w:i/>
      <w:iCs/>
      <w:sz w:val="20"/>
      <w:szCs w:val="24"/>
    </w:rPr>
  </w:style>
  <w:style w:type="paragraph" w:customStyle="1" w:styleId="Dizin">
    <w:name w:val="Dizin"/>
    <w:basedOn w:val="Normal"/>
    <w:qFormat/>
    <w:pPr>
      <w:suppressLineNumbers/>
    </w:pPr>
    <w:rPr>
      <w:rFonts w:ascii="Times New Roman" w:hAnsi="Times New Roman" w:cs="Mangal"/>
    </w:rPr>
  </w:style>
  <w:style w:type="paragraph" w:customStyle="1" w:styleId="2-ortabaslk">
    <w:name w:val="2-ortabaslk"/>
    <w:basedOn w:val="Normal"/>
    <w:qFormat/>
    <w:rsid w:val="00FB196C"/>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qFormat/>
    <w:rsid w:val="00FB196C"/>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Altbilgi">
    <w:name w:val="Alt bilgi"/>
    <w:basedOn w:val="Normal"/>
    <w:link w:val="AltbilgiChar"/>
    <w:rsid w:val="00FB196C"/>
    <w:pPr>
      <w:tabs>
        <w:tab w:val="center" w:pos="4536"/>
        <w:tab w:val="right" w:pos="9072"/>
      </w:tabs>
      <w:spacing w:after="0" w:line="240" w:lineRule="auto"/>
    </w:pPr>
    <w:rPr>
      <w:rFonts w:ascii="Times New Roman" w:eastAsia="Times New Roman" w:hAnsi="Times New Roman" w:cs="Times New Roman"/>
      <w:sz w:val="20"/>
      <w:szCs w:val="20"/>
      <w:lang w:val="en-US" w:eastAsia="tr-TR"/>
    </w:rPr>
  </w:style>
  <w:style w:type="paragraph" w:customStyle="1" w:styleId="ereveerii">
    <w:name w:val="Çerçeve İçeriği"/>
    <w:basedOn w:val="Normal"/>
    <w:qFormat/>
  </w:style>
  <w:style w:type="paragraph" w:styleId="Alnt">
    <w:name w:val="Quote"/>
    <w:basedOn w:val="Normal"/>
    <w:qFormat/>
  </w:style>
  <w:style w:type="paragraph" w:customStyle="1" w:styleId="BelgeBal">
    <w:name w:val="Belge Başlığı"/>
    <w:basedOn w:val="Balk"/>
  </w:style>
  <w:style w:type="paragraph" w:customStyle="1" w:styleId="Altbalk">
    <w:name w:val="Alt başlık"/>
    <w:basedOn w:val="Ba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3618</Words>
  <Characters>20627</Characters>
  <Application>Microsoft Office Word</Application>
  <DocSecurity>0</DocSecurity>
  <Lines>171</Lines>
  <Paragraphs>48</Paragraphs>
  <ScaleCrop>false</ScaleCrop>
  <Company>SilentAll Team</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Ambar Yunus</dc:creator>
  <cp:lastModifiedBy>sıla akbulut</cp:lastModifiedBy>
  <cp:revision>2</cp:revision>
  <cp:lastPrinted>2017-02-24T11:50:00Z</cp:lastPrinted>
  <dcterms:created xsi:type="dcterms:W3CDTF">2021-02-16T18:01:00Z</dcterms:created>
  <dcterms:modified xsi:type="dcterms:W3CDTF">2021-02-16T18:01:00Z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SilentAll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